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D16CE" w14:textId="1749B9D5" w:rsidR="00317BB7" w:rsidRPr="00EF2093" w:rsidRDefault="00EF2F26" w:rsidP="00EF2F26">
      <w:pPr>
        <w:tabs>
          <w:tab w:val="center" w:pos="4703"/>
          <w:tab w:val="left" w:pos="7995"/>
        </w:tabs>
        <w:spacing w:after="120"/>
        <w:rPr>
          <w:b/>
          <w:sz w:val="24"/>
          <w:szCs w:val="24"/>
          <w:lang w:val="bg-BG"/>
        </w:rPr>
      </w:pPr>
      <w:bookmarkStart w:id="0" w:name="_GoBack"/>
      <w:bookmarkEnd w:id="0"/>
      <w:r w:rsidRPr="00FE3F03">
        <w:rPr>
          <w:rFonts w:ascii="Times New Roman" w:hAnsi="Times New Roman"/>
          <w:b/>
          <w:sz w:val="24"/>
          <w:szCs w:val="24"/>
          <w:lang w:val="bg-BG"/>
        </w:rPr>
        <w:tab/>
      </w:r>
      <w:r w:rsidR="00317BB7" w:rsidRPr="00EF2093">
        <w:rPr>
          <w:rFonts w:ascii="Times New Roman" w:hAnsi="Times New Roman"/>
          <w:b/>
          <w:sz w:val="24"/>
          <w:szCs w:val="24"/>
          <w:lang w:val="bg-BG"/>
        </w:rPr>
        <w:t>ДОГОВОР ЗА СЪЗДАВАНЕ НА ДРУЖЕСТВО ПО ЗЗД</w:t>
      </w:r>
      <w:r w:rsidRPr="00EF2093">
        <w:rPr>
          <w:rFonts w:ascii="Times New Roman" w:hAnsi="Times New Roman"/>
          <w:b/>
          <w:sz w:val="24"/>
          <w:szCs w:val="24"/>
          <w:lang w:val="bg-BG"/>
        </w:rPr>
        <w:tab/>
      </w:r>
    </w:p>
    <w:p w14:paraId="52E0CCB4" w14:textId="35393F47" w:rsidR="00317BB7" w:rsidRPr="00EF2093" w:rsidRDefault="005026DA" w:rsidP="0019095D">
      <w:pPr>
        <w:pStyle w:val="Default"/>
        <w:jc w:val="center"/>
        <w:rPr>
          <w:b/>
          <w:lang w:val="bg-BG"/>
        </w:rPr>
      </w:pPr>
      <w:bookmarkStart w:id="1" w:name="_Hlk191474827"/>
      <w:r w:rsidRPr="00EF2093">
        <w:rPr>
          <w:b/>
          <w:lang w:val="bg-BG"/>
        </w:rPr>
        <w:t>,,ЕНЕРГИЙНА ОБЩНОСТ СЛЪНЧЕВА СОЛИДАРНОСТ БЯЛА – ПЛУВЕН БАСЕЙН НА ОУ „ОТЕЦ ПАИСИЙ“</w:t>
      </w:r>
    </w:p>
    <w:bookmarkEnd w:id="1"/>
    <w:p w14:paraId="1519F680" w14:textId="77777777" w:rsidR="00317BB7" w:rsidRPr="00EF2093" w:rsidRDefault="00317BB7" w:rsidP="0019095D">
      <w:pPr>
        <w:pStyle w:val="Default"/>
        <w:jc w:val="center"/>
        <w:rPr>
          <w:lang w:val="bg-BG"/>
        </w:rPr>
      </w:pPr>
    </w:p>
    <w:p w14:paraId="20124F90" w14:textId="08E60866" w:rsidR="00317BB7" w:rsidRPr="00EF2093" w:rsidRDefault="00317BB7" w:rsidP="0019095D">
      <w:pPr>
        <w:pStyle w:val="Default"/>
        <w:jc w:val="both"/>
        <w:rPr>
          <w:lang w:val="bg-BG"/>
        </w:rPr>
      </w:pPr>
      <w:r w:rsidRPr="00EF2093">
        <w:rPr>
          <w:lang w:val="bg-BG"/>
        </w:rPr>
        <w:t>Днес</w:t>
      </w:r>
      <w:r w:rsidR="00AD2636" w:rsidRPr="00EF2093">
        <w:rPr>
          <w:lang w:val="bg-BG"/>
        </w:rPr>
        <w:t>, ………..</w:t>
      </w:r>
      <w:r w:rsidR="003B58D4" w:rsidRPr="00EF2093">
        <w:rPr>
          <w:lang w:val="bg-BG"/>
        </w:rPr>
        <w:t xml:space="preserve"> </w:t>
      </w:r>
      <w:r w:rsidRPr="00EF2093">
        <w:rPr>
          <w:lang w:val="bg-BG"/>
        </w:rPr>
        <w:t xml:space="preserve">в гр. </w:t>
      </w:r>
      <w:r w:rsidR="00AD2636" w:rsidRPr="00EF2093">
        <w:rPr>
          <w:lang w:val="bg-BG"/>
        </w:rPr>
        <w:t>Бяла</w:t>
      </w:r>
      <w:r w:rsidRPr="00EF2093">
        <w:rPr>
          <w:lang w:val="bg-BG"/>
        </w:rPr>
        <w:t xml:space="preserve">, </w:t>
      </w:r>
    </w:p>
    <w:p w14:paraId="79831097" w14:textId="7BCAA7DA" w:rsidR="00317BB7" w:rsidRPr="00EF2093" w:rsidRDefault="00AD2636" w:rsidP="0019095D">
      <w:pPr>
        <w:pStyle w:val="Default"/>
        <w:jc w:val="both"/>
        <w:rPr>
          <w:lang w:val="bg-BG"/>
        </w:rPr>
      </w:pPr>
      <w:r w:rsidRPr="00EF2093">
        <w:rPr>
          <w:lang w:val="bg-BG"/>
        </w:rPr>
        <w:t xml:space="preserve">1. </w:t>
      </w:r>
      <w:r w:rsidRPr="00EF2093">
        <w:rPr>
          <w:b/>
          <w:bCs/>
          <w:lang w:val="bg-BG"/>
        </w:rPr>
        <w:t>ОБЩИНА БЯЛА</w:t>
      </w:r>
      <w:r w:rsidRPr="00EF2093">
        <w:rPr>
          <w:lang w:val="bg-BG"/>
        </w:rPr>
        <w:t>,</w:t>
      </w:r>
      <w:r w:rsidR="00317BB7" w:rsidRPr="00EF2093">
        <w:rPr>
          <w:lang w:val="bg-BG"/>
        </w:rPr>
        <w:t xml:space="preserve"> </w:t>
      </w:r>
      <w:bookmarkStart w:id="2" w:name="_Hlk202790684"/>
      <w:r w:rsidR="00317BB7" w:rsidRPr="00EF2093">
        <w:rPr>
          <w:lang w:val="bg-BG"/>
        </w:rPr>
        <w:t>БУЛСТАТ</w:t>
      </w:r>
      <w:r w:rsidRPr="00EF2093">
        <w:rPr>
          <w:lang w:val="bg-BG"/>
        </w:rPr>
        <w:t xml:space="preserve"> 000093435</w:t>
      </w:r>
      <w:r w:rsidR="00317BB7" w:rsidRPr="00EF2093">
        <w:rPr>
          <w:lang w:val="bg-BG"/>
        </w:rPr>
        <w:t xml:space="preserve">, с адрес: гр. </w:t>
      </w:r>
      <w:r w:rsidRPr="00EF2093">
        <w:rPr>
          <w:lang w:val="bg-BG"/>
        </w:rPr>
        <w:t>Бяла, област Варна, ул. "Андрей Премянов" №  29, представлявано</w:t>
      </w:r>
      <w:r w:rsidR="00317BB7" w:rsidRPr="00EF2093">
        <w:rPr>
          <w:lang w:val="bg-BG"/>
        </w:rPr>
        <w:t xml:space="preserve"> от</w:t>
      </w:r>
      <w:r w:rsidR="00106E5B" w:rsidRPr="00EF2093">
        <w:rPr>
          <w:lang w:val="bg-BG"/>
        </w:rPr>
        <w:t xml:space="preserve"> </w:t>
      </w:r>
      <w:r w:rsidRPr="00EF2093">
        <w:rPr>
          <w:lang w:val="bg-BG"/>
        </w:rPr>
        <w:t>инж. Пеньо Ненов- Кмет</w:t>
      </w:r>
      <w:r w:rsidR="00C540C8" w:rsidRPr="00EF2093">
        <w:rPr>
          <w:lang w:val="bg-BG"/>
        </w:rPr>
        <w:t xml:space="preserve"> на </w:t>
      </w:r>
      <w:bookmarkEnd w:id="2"/>
      <w:r w:rsidRPr="00EF2093">
        <w:rPr>
          <w:lang w:val="bg-BG"/>
        </w:rPr>
        <w:t xml:space="preserve">Община Бяла, наричана в договора </w:t>
      </w:r>
      <w:r w:rsidRPr="00EF2093">
        <w:rPr>
          <w:b/>
          <w:bCs/>
          <w:lang w:val="bg-BG"/>
        </w:rPr>
        <w:t xml:space="preserve">ОБЩИНАТА. </w:t>
      </w:r>
    </w:p>
    <w:p w14:paraId="5992F5BB" w14:textId="56295C05" w:rsidR="00317BB7" w:rsidRPr="00EF2093" w:rsidRDefault="00AD2636" w:rsidP="0019095D">
      <w:pPr>
        <w:pStyle w:val="Default"/>
        <w:jc w:val="both"/>
        <w:rPr>
          <w:lang w:val="bg-BG"/>
        </w:rPr>
      </w:pPr>
      <w:r w:rsidRPr="00EF2093">
        <w:rPr>
          <w:lang w:val="bg-BG"/>
        </w:rPr>
        <w:t>2. …………………….</w:t>
      </w:r>
      <w:r w:rsidR="00317BB7" w:rsidRPr="00EF2093">
        <w:rPr>
          <w:lang w:val="bg-BG"/>
        </w:rPr>
        <w:t xml:space="preserve"> с ЕИК/ЕГН …………………… с /административен/ адрес </w:t>
      </w:r>
      <w:r w:rsidRPr="00EF2093">
        <w:rPr>
          <w:lang w:val="bg-BG"/>
        </w:rPr>
        <w:t>…………………………………………………………………………………………………..,</w:t>
      </w:r>
      <w:r w:rsidR="00317BB7" w:rsidRPr="00EF2093">
        <w:rPr>
          <w:lang w:val="bg-BG"/>
        </w:rPr>
        <w:t xml:space="preserve"> представляван/а от </w:t>
      </w:r>
      <w:r w:rsidRPr="00EF2093">
        <w:rPr>
          <w:lang w:val="bg-BG"/>
        </w:rPr>
        <w:t xml:space="preserve">……………………………. </w:t>
      </w:r>
    </w:p>
    <w:p w14:paraId="0BBC1ADD" w14:textId="4A5F4B1B" w:rsidR="00EF2F26" w:rsidRPr="00EF2093" w:rsidRDefault="00EF2F26" w:rsidP="0019095D">
      <w:pPr>
        <w:pStyle w:val="Default"/>
        <w:jc w:val="both"/>
        <w:rPr>
          <w:lang w:val="bg-BG"/>
        </w:rPr>
      </w:pPr>
    </w:p>
    <w:p w14:paraId="44D114D6" w14:textId="24194144" w:rsidR="00EF2F26" w:rsidRPr="00EF2093" w:rsidRDefault="00EF2F26" w:rsidP="0019095D">
      <w:pPr>
        <w:pStyle w:val="Default"/>
        <w:jc w:val="both"/>
        <w:rPr>
          <w:lang w:val="bg-BG"/>
        </w:rPr>
      </w:pPr>
    </w:p>
    <w:p w14:paraId="7600816F" w14:textId="0C72854D" w:rsidR="00EF2F26" w:rsidRPr="00EF2093" w:rsidRDefault="00EF2F26" w:rsidP="0019095D">
      <w:pPr>
        <w:pStyle w:val="Default"/>
        <w:jc w:val="both"/>
        <w:rPr>
          <w:lang w:val="bg-BG"/>
        </w:rPr>
      </w:pPr>
    </w:p>
    <w:p w14:paraId="207085C2" w14:textId="77777777" w:rsidR="00EF2F26" w:rsidRPr="00EF2093" w:rsidRDefault="00EF2F26" w:rsidP="0019095D">
      <w:pPr>
        <w:pStyle w:val="Default"/>
        <w:jc w:val="both"/>
        <w:rPr>
          <w:lang w:val="bg-BG"/>
        </w:rPr>
      </w:pPr>
    </w:p>
    <w:p w14:paraId="75E9FC6B" w14:textId="4D86FF97" w:rsidR="00C42DCB" w:rsidRPr="00EF2093" w:rsidRDefault="00317BB7" w:rsidP="0019095D">
      <w:pPr>
        <w:pStyle w:val="Default"/>
        <w:jc w:val="both"/>
        <w:rPr>
          <w:lang w:val="bg-BG"/>
        </w:rPr>
      </w:pPr>
      <w:r w:rsidRPr="00EF2093">
        <w:rPr>
          <w:lang w:val="bg-BG"/>
        </w:rPr>
        <w:t xml:space="preserve">n. </w:t>
      </w:r>
      <w:r w:rsidR="00AD2636" w:rsidRPr="00EF2093">
        <w:rPr>
          <w:lang w:val="bg-BG"/>
        </w:rPr>
        <w:t>…………………….</w:t>
      </w:r>
      <w:r w:rsidRPr="00EF2093">
        <w:rPr>
          <w:lang w:val="bg-BG"/>
        </w:rPr>
        <w:t xml:space="preserve"> с ЕИК/ЕГН …………………… с /административен/ адрес </w:t>
      </w:r>
      <w:r w:rsidR="00AD2636" w:rsidRPr="00EF2093">
        <w:rPr>
          <w:lang w:val="bg-BG"/>
        </w:rPr>
        <w:t>…………………………………………………………………………………………………..,</w:t>
      </w:r>
      <w:r w:rsidRPr="00EF2093">
        <w:rPr>
          <w:lang w:val="bg-BG"/>
        </w:rPr>
        <w:t xml:space="preserve"> представляван/а от ………………………………………………………………………… </w:t>
      </w:r>
    </w:p>
    <w:p w14:paraId="764450D9" w14:textId="77777777" w:rsidR="00EF2F26" w:rsidRPr="00EF2093" w:rsidRDefault="00EF2F26" w:rsidP="00AD2636">
      <w:pPr>
        <w:pStyle w:val="Default"/>
        <w:jc w:val="both"/>
        <w:rPr>
          <w:lang w:val="bg-BG"/>
        </w:rPr>
      </w:pPr>
    </w:p>
    <w:p w14:paraId="3B32B3FD" w14:textId="17C83274" w:rsidR="00AD2636" w:rsidRPr="00EF2093" w:rsidRDefault="00AD2636" w:rsidP="00AD2636">
      <w:pPr>
        <w:pStyle w:val="Default"/>
        <w:jc w:val="both"/>
        <w:rPr>
          <w:lang w:val="bg-BG"/>
        </w:rPr>
      </w:pPr>
      <w:r w:rsidRPr="00EF2093">
        <w:rPr>
          <w:lang w:val="bg-BG"/>
        </w:rPr>
        <w:t xml:space="preserve">Водени от намерението на Община Бяла да осигури алтернативна, чиста и достъпна „зелена“ енергия, чрез насърчаване използването на енергия от възобновяеми енергийни източници; целта й да привлече обществеността в това начинание чрез доброволно и открито участие в новосъздадена енергийна общност, като ефективен инструмент за съвместна работа на всички, които имат интерес за подобряване на средата, в която живеят; </w:t>
      </w:r>
    </w:p>
    <w:p w14:paraId="4626B99B" w14:textId="77777777" w:rsidR="008D69EA" w:rsidRPr="00EF2093" w:rsidRDefault="008D69EA" w:rsidP="008D69EA">
      <w:pPr>
        <w:jc w:val="both"/>
        <w:rPr>
          <w:rFonts w:ascii="Times New Roman" w:hAnsi="Times New Roman" w:cs="Times New Roman"/>
          <w:sz w:val="24"/>
          <w:szCs w:val="24"/>
          <w:lang w:val="ru-RU"/>
        </w:rPr>
      </w:pPr>
    </w:p>
    <w:p w14:paraId="2C858DE2" w14:textId="3E1CC516" w:rsidR="0039343F" w:rsidRPr="00EF2093" w:rsidRDefault="0039343F" w:rsidP="008D69EA">
      <w:pPr>
        <w:pStyle w:val="Default"/>
        <w:jc w:val="both"/>
        <w:rPr>
          <w:lang w:val="bg-BG"/>
        </w:rPr>
      </w:pPr>
      <w:r w:rsidRPr="00EF2093">
        <w:rPr>
          <w:lang w:val="bg-BG"/>
        </w:rPr>
        <w:t xml:space="preserve">В </w:t>
      </w:r>
      <w:r w:rsidR="00C42DCB" w:rsidRPr="00EF2093">
        <w:rPr>
          <w:lang w:val="bg-BG"/>
        </w:rPr>
        <w:t xml:space="preserve">съответствие с </w:t>
      </w:r>
      <w:r w:rsidR="00317BB7" w:rsidRPr="00EF2093">
        <w:rPr>
          <w:lang w:val="bg-BG"/>
        </w:rPr>
        <w:t>принципите на Директива (ЕС) 2019/944 на Европейския парламент и на Съвета от 5 юни 2019 година относно общите правила за вътрешния пазар на електроенергия и за изменение на Директива 2012/27/ЕС и Директива (ЕС) 2018/2001 на Европейския парламент и на Съвета от 11 декември 2018 година за насърчаване използването на енергия от възобновяеми източници и възможностите, които дава Законът за енергетиката</w:t>
      </w:r>
      <w:r w:rsidR="008D69EA" w:rsidRPr="00EF2093">
        <w:rPr>
          <w:lang w:val="bg-BG"/>
        </w:rPr>
        <w:t xml:space="preserve"> </w:t>
      </w:r>
      <w:r w:rsidR="00317BB7" w:rsidRPr="00EF2093">
        <w:rPr>
          <w:lang w:val="bg-BG"/>
        </w:rPr>
        <w:t xml:space="preserve">и Законът за задълженията и договорите; </w:t>
      </w:r>
    </w:p>
    <w:p w14:paraId="70197ED9" w14:textId="77777777" w:rsidR="008D69EA" w:rsidRPr="00EF2093" w:rsidRDefault="008D69EA" w:rsidP="0019095D">
      <w:pPr>
        <w:pStyle w:val="Default"/>
        <w:jc w:val="both"/>
        <w:rPr>
          <w:lang w:val="ru-RU"/>
        </w:rPr>
      </w:pPr>
    </w:p>
    <w:p w14:paraId="34B2ABF2" w14:textId="219136BF" w:rsidR="00ED315A" w:rsidRPr="00EF2093" w:rsidRDefault="0039343F" w:rsidP="0019095D">
      <w:pPr>
        <w:pStyle w:val="Default"/>
        <w:jc w:val="both"/>
        <w:rPr>
          <w:lang w:val="ru-RU"/>
        </w:rPr>
      </w:pPr>
      <w:r w:rsidRPr="00EF2093">
        <w:rPr>
          <w:lang w:val="bg-BG"/>
        </w:rPr>
        <w:t xml:space="preserve">Като </w:t>
      </w:r>
      <w:r w:rsidR="00AD2636" w:rsidRPr="00EF2093">
        <w:rPr>
          <w:lang w:val="bg-BG"/>
        </w:rPr>
        <w:t>взеха</w:t>
      </w:r>
      <w:r w:rsidRPr="00EF2093">
        <w:rPr>
          <w:lang w:val="bg-BG"/>
        </w:rPr>
        <w:t xml:space="preserve"> предвид опита на </w:t>
      </w:r>
      <w:r w:rsidR="00AD2636" w:rsidRPr="00EF2093">
        <w:rPr>
          <w:lang w:val="bg-BG"/>
        </w:rPr>
        <w:t>Община Бяла в проектиране и изграждане на ВЕИ, както и наличието на подходящи</w:t>
      </w:r>
      <w:r w:rsidRPr="00EF2093">
        <w:rPr>
          <w:lang w:val="bg-BG"/>
        </w:rPr>
        <w:t xml:space="preserve"> публични общински сгради, върху които могат да се разположат ВЕИ и произведена от тях енергия да бъде използвана за публични нужди;</w:t>
      </w:r>
      <w:r w:rsidR="00ED315A" w:rsidRPr="00EF2093">
        <w:rPr>
          <w:lang w:val="bg-BG"/>
        </w:rPr>
        <w:t xml:space="preserve"> както и водени от стремежа за създаване и развиване дейността на </w:t>
      </w:r>
      <w:r w:rsidR="00EF2F26" w:rsidRPr="00EF2093">
        <w:rPr>
          <w:lang w:val="bg-BG"/>
        </w:rPr>
        <w:t xml:space="preserve">енергийни </w:t>
      </w:r>
      <w:r w:rsidR="00ED315A" w:rsidRPr="00EF2093">
        <w:rPr>
          <w:lang w:val="bg-BG"/>
        </w:rPr>
        <w:t>общности</w:t>
      </w:r>
      <w:r w:rsidR="00DA4FE3" w:rsidRPr="00EF2093">
        <w:rPr>
          <w:lang w:val="bg-BG"/>
        </w:rPr>
        <w:t xml:space="preserve"> </w:t>
      </w:r>
      <w:r w:rsidR="00ED315A" w:rsidRPr="00EF2093">
        <w:rPr>
          <w:lang w:val="bg-BG"/>
        </w:rPr>
        <w:t xml:space="preserve">на територията на общината чрез сдружаване; </w:t>
      </w:r>
    </w:p>
    <w:p w14:paraId="28390BCA" w14:textId="77777777" w:rsidR="008D69EA" w:rsidRPr="00EF2093" w:rsidRDefault="008D69EA" w:rsidP="0019095D">
      <w:pPr>
        <w:pStyle w:val="Default"/>
        <w:jc w:val="both"/>
        <w:rPr>
          <w:lang w:val="ru-RU"/>
        </w:rPr>
      </w:pPr>
    </w:p>
    <w:p w14:paraId="457B3B2E" w14:textId="08256163" w:rsidR="00317BB7" w:rsidRPr="00EF2093" w:rsidRDefault="00317BB7" w:rsidP="008D69EA">
      <w:pPr>
        <w:jc w:val="both"/>
        <w:rPr>
          <w:rFonts w:ascii="Times New Roman" w:hAnsi="Times New Roman" w:cs="Times New Roman"/>
          <w:color w:val="000000"/>
          <w:sz w:val="24"/>
          <w:szCs w:val="24"/>
          <w:lang w:val="bg-BG"/>
        </w:rPr>
      </w:pPr>
      <w:r w:rsidRPr="00EF2093">
        <w:rPr>
          <w:rFonts w:ascii="Times New Roman" w:hAnsi="Times New Roman" w:cs="Times New Roman"/>
          <w:color w:val="000000"/>
          <w:sz w:val="24"/>
          <w:szCs w:val="24"/>
          <w:lang w:val="bg-BG"/>
        </w:rPr>
        <w:t xml:space="preserve">На основание чл. 357 </w:t>
      </w:r>
      <w:r w:rsidR="00AD2636" w:rsidRPr="00EF2093">
        <w:rPr>
          <w:rFonts w:ascii="Times New Roman" w:hAnsi="Times New Roman" w:cs="Times New Roman"/>
          <w:color w:val="000000"/>
          <w:sz w:val="24"/>
          <w:szCs w:val="24"/>
          <w:lang w:val="bg-BG"/>
        </w:rPr>
        <w:t xml:space="preserve">и сл. </w:t>
      </w:r>
      <w:r w:rsidR="00DA4FE3" w:rsidRPr="00EF2093">
        <w:rPr>
          <w:rFonts w:ascii="Times New Roman" w:hAnsi="Times New Roman" w:cs="Times New Roman"/>
          <w:color w:val="000000"/>
          <w:sz w:val="24"/>
          <w:szCs w:val="24"/>
          <w:lang w:val="bg-BG"/>
        </w:rPr>
        <w:t xml:space="preserve">от </w:t>
      </w:r>
      <w:r w:rsidRPr="00EF2093">
        <w:rPr>
          <w:rFonts w:ascii="Times New Roman" w:hAnsi="Times New Roman" w:cs="Times New Roman"/>
          <w:color w:val="000000"/>
          <w:sz w:val="24"/>
          <w:szCs w:val="24"/>
          <w:lang w:val="bg-BG"/>
        </w:rPr>
        <w:t xml:space="preserve">Закона за задълженията и договорите </w:t>
      </w:r>
      <w:r w:rsidR="00ED315A" w:rsidRPr="00EF2093">
        <w:rPr>
          <w:rFonts w:ascii="Times New Roman" w:hAnsi="Times New Roman" w:cs="Times New Roman"/>
          <w:color w:val="000000"/>
          <w:sz w:val="24"/>
          <w:szCs w:val="24"/>
          <w:lang w:val="bg-BG"/>
        </w:rPr>
        <w:t xml:space="preserve">страните </w:t>
      </w:r>
      <w:r w:rsidRPr="00EF2093">
        <w:rPr>
          <w:rFonts w:ascii="Times New Roman" w:hAnsi="Times New Roman" w:cs="Times New Roman"/>
          <w:color w:val="000000"/>
          <w:sz w:val="24"/>
          <w:szCs w:val="24"/>
          <w:lang w:val="bg-BG"/>
        </w:rPr>
        <w:t>се споразумяха за следното:</w:t>
      </w:r>
    </w:p>
    <w:p w14:paraId="239A2C81" w14:textId="77777777" w:rsidR="0039343F" w:rsidRPr="00EF2093" w:rsidRDefault="00317BB7" w:rsidP="00772D06">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ПРЕДМЕТ </w:t>
      </w:r>
    </w:p>
    <w:p w14:paraId="6CAA0DB4" w14:textId="0BAC3123" w:rsidR="00ED315A" w:rsidRPr="00EF2093" w:rsidRDefault="00317BB7" w:rsidP="009B4DCE">
      <w:pPr>
        <w:pStyle w:val="Default"/>
        <w:numPr>
          <w:ilvl w:val="0"/>
          <w:numId w:val="7"/>
        </w:numPr>
        <w:ind w:left="142" w:hanging="142"/>
        <w:jc w:val="both"/>
        <w:rPr>
          <w:lang w:val="bg-BG"/>
        </w:rPr>
      </w:pPr>
      <w:r w:rsidRPr="00EF2093">
        <w:rPr>
          <w:lang w:val="bg-BG"/>
        </w:rPr>
        <w:t xml:space="preserve">По силата на </w:t>
      </w:r>
      <w:r w:rsidR="00AD2636" w:rsidRPr="00EF2093">
        <w:rPr>
          <w:lang w:val="bg-BG"/>
        </w:rPr>
        <w:t>настоящият</w:t>
      </w:r>
      <w:r w:rsidRPr="00EF2093">
        <w:rPr>
          <w:lang w:val="bg-BG"/>
        </w:rPr>
        <w:t xml:space="preserve"> договор страните се споразумяват да си сътрудничат помежду си, като обединят усилия и ресурси за създаване на дружество по ЗЗД с </w:t>
      </w:r>
      <w:r w:rsidRPr="00EF2093">
        <w:rPr>
          <w:lang w:val="bg-BG"/>
        </w:rPr>
        <w:lastRenderedPageBreak/>
        <w:t xml:space="preserve">наименование: </w:t>
      </w:r>
      <w:r w:rsidR="005026DA" w:rsidRPr="00EF2093">
        <w:rPr>
          <w:rFonts w:eastAsia="Times New Roman"/>
          <w:color w:val="auto"/>
          <w:lang w:val="bg-BG" w:eastAsia="bg-BG"/>
        </w:rPr>
        <w:t>,,Енергийна общност Слънчева солидарност Бяла – Плувен басейн на ОУ „Отец Паисий“</w:t>
      </w:r>
      <w:r w:rsidR="003617B1" w:rsidRPr="00EF2093">
        <w:rPr>
          <w:lang w:val="bg-BG"/>
        </w:rPr>
        <w:t xml:space="preserve"> </w:t>
      </w:r>
      <w:r w:rsidR="00DA4FE3" w:rsidRPr="00EF2093">
        <w:rPr>
          <w:lang w:val="bg-BG"/>
        </w:rPr>
        <w:t>(</w:t>
      </w:r>
      <w:r w:rsidR="003617B1" w:rsidRPr="00EF2093">
        <w:rPr>
          <w:lang w:val="bg-BG"/>
        </w:rPr>
        <w:t>ЕО</w:t>
      </w:r>
      <w:r w:rsidR="00B402FF" w:rsidRPr="00EF2093">
        <w:rPr>
          <w:lang w:val="bg-BG"/>
        </w:rPr>
        <w:t xml:space="preserve">) </w:t>
      </w:r>
      <w:r w:rsidRPr="00EF2093">
        <w:rPr>
          <w:lang w:val="bg-BG"/>
        </w:rPr>
        <w:t xml:space="preserve">със седалище и адрес на управление: </w:t>
      </w:r>
      <w:r w:rsidR="000C66AA" w:rsidRPr="00EF2093">
        <w:rPr>
          <w:lang w:val="bg-BG"/>
        </w:rPr>
        <w:t>гр.</w:t>
      </w:r>
      <w:r w:rsidR="00DE4759" w:rsidRPr="00EF2093">
        <w:rPr>
          <w:lang w:val="bg-BG"/>
        </w:rPr>
        <w:t xml:space="preserve"> </w:t>
      </w:r>
      <w:r w:rsidR="00AD2636" w:rsidRPr="00EF2093">
        <w:rPr>
          <w:lang w:val="bg-BG"/>
        </w:rPr>
        <w:t xml:space="preserve">Бяла, </w:t>
      </w:r>
      <w:r w:rsidR="00B91F58" w:rsidRPr="00EF2093">
        <w:rPr>
          <w:lang w:val="bg-BG"/>
        </w:rPr>
        <w:t>ул. Ан</w:t>
      </w:r>
      <w:r w:rsidR="00B90BF9" w:rsidRPr="00EF2093">
        <w:rPr>
          <w:lang w:val="bg-BG"/>
        </w:rPr>
        <w:t>.</w:t>
      </w:r>
      <w:r w:rsidR="00B91F58" w:rsidRPr="00EF2093">
        <w:rPr>
          <w:lang w:val="bg-BG"/>
        </w:rPr>
        <w:t xml:space="preserve"> Премянов № 12. </w:t>
      </w:r>
      <w:r w:rsidR="00FD5C83" w:rsidRPr="00EF2093">
        <w:rPr>
          <w:lang w:val="bg-BG"/>
        </w:rPr>
        <w:t xml:space="preserve"> </w:t>
      </w:r>
    </w:p>
    <w:p w14:paraId="385BE667" w14:textId="670BE553" w:rsidR="00D17DE7" w:rsidRPr="00EF2093" w:rsidRDefault="00D17DE7" w:rsidP="009B4DCE">
      <w:pPr>
        <w:pStyle w:val="Default"/>
        <w:numPr>
          <w:ilvl w:val="0"/>
          <w:numId w:val="7"/>
        </w:numPr>
        <w:ind w:left="142" w:hanging="142"/>
        <w:jc w:val="both"/>
        <w:rPr>
          <w:lang w:val="bg-BG"/>
        </w:rPr>
      </w:pPr>
      <w:r w:rsidRPr="00EF2093">
        <w:rPr>
          <w:lang w:val="bg-BG"/>
        </w:rPr>
        <w:t xml:space="preserve">Настоящото споразумение има за предмет да уреди отношенията между страните по повод създаването и функционирането на </w:t>
      </w:r>
      <w:r w:rsidR="005026DA" w:rsidRPr="00EF2093">
        <w:rPr>
          <w:rFonts w:eastAsia="Times New Roman"/>
          <w:color w:val="auto"/>
          <w:lang w:val="bg-BG" w:eastAsia="bg-BG"/>
        </w:rPr>
        <w:t>,,Енергийна общност Слънчева солидарност Бяла – Плувен басейн на ОУ „Отец Паисий“</w:t>
      </w:r>
    </w:p>
    <w:p w14:paraId="52DC9F1C" w14:textId="6668EC79" w:rsidR="00ED315A" w:rsidRPr="00EF2093" w:rsidRDefault="00317BB7" w:rsidP="00194900">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Целта на </w:t>
      </w:r>
      <w:r w:rsidR="0023326F" w:rsidRPr="00EF2093">
        <w:rPr>
          <w:rFonts w:ascii="Times New Roman" w:hAnsi="Times New Roman" w:cs="Times New Roman"/>
          <w:sz w:val="24"/>
          <w:szCs w:val="24"/>
          <w:lang w:val="bg-BG"/>
        </w:rPr>
        <w:t>е</w:t>
      </w:r>
      <w:r w:rsidRPr="00EF2093">
        <w:rPr>
          <w:rFonts w:ascii="Times New Roman" w:hAnsi="Times New Roman" w:cs="Times New Roman"/>
          <w:sz w:val="24"/>
          <w:szCs w:val="24"/>
          <w:lang w:val="bg-BG"/>
        </w:rPr>
        <w:t>нергийната общност е изграждане и функциониране на фотоволтаична централа</w:t>
      </w:r>
      <w:r w:rsidR="00EF2F26" w:rsidRPr="00EF2093">
        <w:rPr>
          <w:rFonts w:ascii="Times New Roman" w:hAnsi="Times New Roman" w:cs="Times New Roman"/>
          <w:sz w:val="24"/>
          <w:szCs w:val="24"/>
          <w:lang w:val="bg-BG"/>
        </w:rPr>
        <w:t xml:space="preserve"> </w:t>
      </w:r>
      <w:r w:rsidR="00096FFE" w:rsidRPr="00EF2093">
        <w:rPr>
          <w:rFonts w:ascii="Times New Roman" w:hAnsi="Times New Roman" w:cs="Times New Roman"/>
          <w:sz w:val="24"/>
          <w:szCs w:val="24"/>
          <w:lang w:val="bg-BG"/>
        </w:rPr>
        <w:t xml:space="preserve">(ФЕЦ) </w:t>
      </w:r>
      <w:r w:rsidRPr="00EF2093">
        <w:rPr>
          <w:rFonts w:ascii="Times New Roman" w:hAnsi="Times New Roman" w:cs="Times New Roman"/>
          <w:sz w:val="24"/>
          <w:szCs w:val="24"/>
          <w:lang w:val="bg-BG"/>
        </w:rPr>
        <w:t>на сграда</w:t>
      </w:r>
      <w:r w:rsidR="00117E23" w:rsidRPr="00EF2093">
        <w:rPr>
          <w:rFonts w:ascii="Times New Roman" w:hAnsi="Times New Roman" w:cs="Times New Roman"/>
          <w:sz w:val="24"/>
          <w:szCs w:val="24"/>
          <w:lang w:val="bg-BG"/>
        </w:rPr>
        <w:t xml:space="preserve">та на </w:t>
      </w:r>
      <w:r w:rsidR="005026DA" w:rsidRPr="00EF2093">
        <w:rPr>
          <w:rFonts w:ascii="Times New Roman" w:hAnsi="Times New Roman" w:cs="Times New Roman"/>
          <w:sz w:val="24"/>
          <w:szCs w:val="24"/>
          <w:lang w:val="bg-BG"/>
        </w:rPr>
        <w:t xml:space="preserve">ОУ „Отец Паисий“ – гр. Бяла с идентификатор 07598.303.184.1, разположена в ПИ с идентификатор 07598.303.184 </w:t>
      </w:r>
      <w:r w:rsidR="000C66AA" w:rsidRPr="00EF2093">
        <w:rPr>
          <w:rFonts w:ascii="Times New Roman" w:hAnsi="Times New Roman" w:cs="Times New Roman"/>
          <w:sz w:val="24"/>
          <w:szCs w:val="24"/>
          <w:lang w:val="bg-BG"/>
        </w:rPr>
        <w:t>– публична общинска собственост</w:t>
      </w:r>
      <w:r w:rsidRPr="00EF2093">
        <w:rPr>
          <w:rFonts w:ascii="Times New Roman" w:hAnsi="Times New Roman" w:cs="Times New Roman"/>
          <w:sz w:val="24"/>
          <w:szCs w:val="24"/>
          <w:lang w:val="bg-BG"/>
        </w:rPr>
        <w:t>.</w:t>
      </w:r>
      <w:r w:rsidRPr="00EF2093">
        <w:rPr>
          <w:rFonts w:ascii="Times New Roman" w:hAnsi="Times New Roman"/>
          <w:sz w:val="24"/>
          <w:szCs w:val="24"/>
          <w:lang w:val="bg-BG"/>
        </w:rPr>
        <w:t xml:space="preserve"> </w:t>
      </w:r>
      <w:r w:rsidR="00224993" w:rsidRPr="00EF2093">
        <w:rPr>
          <w:rFonts w:ascii="Times New Roman" w:hAnsi="Times New Roman" w:cs="Times New Roman"/>
          <w:sz w:val="24"/>
          <w:szCs w:val="24"/>
          <w:lang w:val="bg-BG"/>
        </w:rPr>
        <w:t>Основните</w:t>
      </w:r>
      <w:r w:rsidR="00EF2F26" w:rsidRPr="00EF2093">
        <w:rPr>
          <w:rFonts w:ascii="Times New Roman" w:hAnsi="Times New Roman" w:cs="Times New Roman"/>
          <w:sz w:val="24"/>
          <w:szCs w:val="24"/>
          <w:lang w:val="bg-BG"/>
        </w:rPr>
        <w:t xml:space="preserve"> параметри на ФЕЦ са посочени на база предварителни разчети за мощност от 75 kWp.</w:t>
      </w:r>
    </w:p>
    <w:p w14:paraId="74D0E496" w14:textId="23388615" w:rsidR="00ED315A" w:rsidRPr="00EF2093" w:rsidRDefault="00317BB7" w:rsidP="009B4DCE">
      <w:pPr>
        <w:pStyle w:val="Default"/>
        <w:numPr>
          <w:ilvl w:val="0"/>
          <w:numId w:val="7"/>
        </w:numPr>
        <w:ind w:left="142" w:hanging="142"/>
        <w:jc w:val="both"/>
        <w:rPr>
          <w:lang w:val="bg-BG"/>
        </w:rPr>
      </w:pPr>
      <w:r w:rsidRPr="00EF2093">
        <w:rPr>
          <w:lang w:val="bg-BG"/>
        </w:rPr>
        <w:t xml:space="preserve">За постигане на поставената цел ще бъде извършено: </w:t>
      </w:r>
    </w:p>
    <w:p w14:paraId="4248BC42" w14:textId="26EF7D80" w:rsidR="00037DBD" w:rsidRPr="00EF2093" w:rsidRDefault="00037DBD">
      <w:pPr>
        <w:pStyle w:val="ListParagraph"/>
        <w:numPr>
          <w:ilvl w:val="0"/>
          <w:numId w:val="4"/>
        </w:num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разработване на окончателен бизнес модел</w:t>
      </w:r>
      <w:r w:rsidR="00096FFE" w:rsidRPr="00EF2093">
        <w:rPr>
          <w:rFonts w:ascii="Times New Roman" w:hAnsi="Times New Roman" w:cs="Times New Roman"/>
          <w:sz w:val="24"/>
          <w:szCs w:val="24"/>
          <w:lang w:val="bg-BG"/>
        </w:rPr>
        <w:t>;</w:t>
      </w:r>
    </w:p>
    <w:p w14:paraId="4F7F0AD0" w14:textId="3177CE42" w:rsidR="00913BFE" w:rsidRPr="00EF2093" w:rsidRDefault="00913BFE" w:rsidP="00913BFE">
      <w:pPr>
        <w:pStyle w:val="ListParagraph"/>
        <w:numPr>
          <w:ilvl w:val="0"/>
          <w:numId w:val="4"/>
        </w:num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набиране на инвеститори в съответствие с окончателния </w:t>
      </w:r>
      <w:r w:rsidR="00096FFE" w:rsidRPr="00EF2093">
        <w:rPr>
          <w:rFonts w:ascii="Times New Roman" w:hAnsi="Times New Roman" w:cs="Times New Roman"/>
          <w:sz w:val="24"/>
          <w:szCs w:val="24"/>
          <w:lang w:val="bg-BG"/>
        </w:rPr>
        <w:t>бизнес</w:t>
      </w:r>
      <w:r w:rsidRPr="00EF2093">
        <w:rPr>
          <w:rFonts w:ascii="Times New Roman" w:hAnsi="Times New Roman" w:cs="Times New Roman"/>
          <w:sz w:val="24"/>
          <w:szCs w:val="24"/>
          <w:lang w:val="bg-BG"/>
        </w:rPr>
        <w:t xml:space="preserve"> модел</w:t>
      </w:r>
      <w:r w:rsidR="00096FFE" w:rsidRPr="00EF2093">
        <w:rPr>
          <w:rFonts w:ascii="Times New Roman" w:hAnsi="Times New Roman" w:cs="Times New Roman"/>
          <w:sz w:val="24"/>
          <w:szCs w:val="24"/>
          <w:lang w:val="bg-BG"/>
        </w:rPr>
        <w:t>;</w:t>
      </w:r>
    </w:p>
    <w:p w14:paraId="0CDE5285" w14:textId="71EE056B" w:rsidR="00ED315A" w:rsidRPr="00EF2093" w:rsidRDefault="00317BB7" w:rsidP="00037DBD">
      <w:pPr>
        <w:pStyle w:val="ListParagraph"/>
        <w:numPr>
          <w:ilvl w:val="0"/>
          <w:numId w:val="4"/>
        </w:numPr>
        <w:jc w:val="both"/>
        <w:rPr>
          <w:sz w:val="24"/>
          <w:szCs w:val="24"/>
          <w:lang w:val="bg-BG"/>
        </w:rPr>
      </w:pPr>
      <w:r w:rsidRPr="00EF2093">
        <w:rPr>
          <w:rFonts w:ascii="Times New Roman" w:hAnsi="Times New Roman" w:cs="Times New Roman"/>
          <w:sz w:val="24"/>
          <w:szCs w:val="24"/>
          <w:lang w:val="bg-BG"/>
        </w:rPr>
        <w:t>проектиране, доставка, монтаж и въвеждане в експлоатация (наричани „изграждане“) на фотоволтаична централа, въз основа на разработен</w:t>
      </w:r>
      <w:r w:rsidR="00096FFE" w:rsidRPr="00EF2093">
        <w:rPr>
          <w:rFonts w:ascii="Times New Roman" w:hAnsi="Times New Roman" w:cs="Times New Roman"/>
          <w:sz w:val="24"/>
          <w:szCs w:val="24"/>
          <w:lang w:val="bg-BG"/>
        </w:rPr>
        <w:t xml:space="preserve">ия </w:t>
      </w:r>
      <w:r w:rsidR="00FC5E11" w:rsidRPr="00EF2093">
        <w:rPr>
          <w:rFonts w:ascii="Times New Roman" w:hAnsi="Times New Roman" w:cs="Times New Roman"/>
          <w:sz w:val="24"/>
          <w:szCs w:val="24"/>
          <w:lang w:val="bg-BG"/>
        </w:rPr>
        <w:t xml:space="preserve">окончателен </w:t>
      </w:r>
      <w:r w:rsidRPr="00EF2093">
        <w:rPr>
          <w:rFonts w:ascii="Times New Roman" w:hAnsi="Times New Roman" w:cs="Times New Roman"/>
          <w:sz w:val="24"/>
          <w:szCs w:val="24"/>
          <w:lang w:val="bg-BG"/>
        </w:rPr>
        <w:t xml:space="preserve">бизнес модел, </w:t>
      </w:r>
      <w:r w:rsidR="00096FFE" w:rsidRPr="00EF2093">
        <w:rPr>
          <w:rFonts w:ascii="Times New Roman" w:hAnsi="Times New Roman" w:cs="Times New Roman"/>
          <w:sz w:val="24"/>
          <w:szCs w:val="24"/>
          <w:lang w:val="bg-BG"/>
        </w:rPr>
        <w:t xml:space="preserve">с </w:t>
      </w:r>
      <w:r w:rsidRPr="00EF2093">
        <w:rPr>
          <w:rFonts w:ascii="Times New Roman" w:hAnsi="Times New Roman" w:cs="Times New Roman"/>
          <w:sz w:val="24"/>
          <w:szCs w:val="24"/>
          <w:lang w:val="bg-BG"/>
        </w:rPr>
        <w:t xml:space="preserve">набрани от съдружниците средства, в срок не по-дълъг от посочения в модела срок; </w:t>
      </w:r>
    </w:p>
    <w:p w14:paraId="5352BC67" w14:textId="27D95F55" w:rsidR="00096FFE" w:rsidRPr="00EF2093" w:rsidRDefault="00096FFE" w:rsidP="00037DBD">
      <w:pPr>
        <w:pStyle w:val="ListParagraph"/>
        <w:numPr>
          <w:ilvl w:val="0"/>
          <w:numId w:val="4"/>
        </w:num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използване на произведената енергия за задоволяване на енергийните нужди на училище „Отец Паисий“ и/или други обекти – общинска или друга собственост;</w:t>
      </w:r>
    </w:p>
    <w:p w14:paraId="395498CC" w14:textId="73DAC219" w:rsidR="00ED315A" w:rsidRPr="00EF2093" w:rsidRDefault="00317BB7" w:rsidP="009B4DCE">
      <w:pPr>
        <w:pStyle w:val="ListParagraph"/>
        <w:numPr>
          <w:ilvl w:val="0"/>
          <w:numId w:val="4"/>
        </w:numPr>
        <w:jc w:val="both"/>
        <w:rPr>
          <w:sz w:val="24"/>
          <w:szCs w:val="24"/>
          <w:lang w:val="bg-BG"/>
        </w:rPr>
      </w:pPr>
      <w:r w:rsidRPr="00EF2093">
        <w:rPr>
          <w:rFonts w:ascii="Times New Roman" w:hAnsi="Times New Roman" w:cs="Times New Roman"/>
          <w:sz w:val="24"/>
          <w:szCs w:val="24"/>
          <w:shd w:val="clear" w:color="auto" w:fill="FFFFFF" w:themeFill="background1"/>
          <w:lang w:val="bg-BG"/>
        </w:rPr>
        <w:t>продажба на произведената излишна електроенергия</w:t>
      </w:r>
      <w:r w:rsidRPr="00EF2093">
        <w:rPr>
          <w:rFonts w:ascii="Times New Roman" w:hAnsi="Times New Roman" w:cs="Times New Roman"/>
          <w:sz w:val="24"/>
          <w:szCs w:val="24"/>
          <w:lang w:val="bg-BG"/>
        </w:rPr>
        <w:t>;</w:t>
      </w:r>
    </w:p>
    <w:p w14:paraId="49854B94" w14:textId="0025CBF2" w:rsidR="00CD4E54" w:rsidRPr="00EF2093" w:rsidRDefault="00CD4E54">
      <w:pPr>
        <w:pStyle w:val="ListParagraph"/>
        <w:numPr>
          <w:ilvl w:val="0"/>
          <w:numId w:val="4"/>
        </w:numPr>
        <w:jc w:val="both"/>
        <w:rPr>
          <w:sz w:val="24"/>
          <w:szCs w:val="24"/>
          <w:lang w:val="bg-BG"/>
        </w:rPr>
      </w:pPr>
      <w:r w:rsidRPr="00EF2093">
        <w:rPr>
          <w:rFonts w:ascii="Times New Roman" w:hAnsi="Times New Roman" w:cs="Times New Roman"/>
          <w:sz w:val="24"/>
          <w:szCs w:val="24"/>
          <w:lang w:val="bg-BG"/>
        </w:rPr>
        <w:t>след анализ, доказващ икономическата целесъобразност</w:t>
      </w:r>
      <w:r w:rsidR="00096FFE" w:rsidRPr="00EF2093">
        <w:rPr>
          <w:rFonts w:ascii="Times New Roman" w:hAnsi="Times New Roman" w:cs="Times New Roman"/>
          <w:sz w:val="24"/>
          <w:szCs w:val="24"/>
          <w:lang w:val="bg-BG"/>
        </w:rPr>
        <w:t>:</w:t>
      </w:r>
      <w:r w:rsidRPr="00EF2093">
        <w:rPr>
          <w:rFonts w:ascii="Times New Roman" w:hAnsi="Times New Roman" w:cs="Times New Roman"/>
          <w:sz w:val="24"/>
          <w:szCs w:val="24"/>
          <w:lang w:val="bg-BG"/>
        </w:rPr>
        <w:t xml:space="preserve"> </w:t>
      </w:r>
    </w:p>
    <w:p w14:paraId="7D76A332" w14:textId="53103186" w:rsidR="00ED315A" w:rsidRPr="00EF2093" w:rsidRDefault="00CD4E54" w:rsidP="00224993">
      <w:pPr>
        <w:pStyle w:val="ListParagraph"/>
        <w:numPr>
          <w:ilvl w:val="1"/>
          <w:numId w:val="4"/>
        </w:numPr>
        <w:ind w:left="993" w:hanging="284"/>
        <w:jc w:val="both"/>
        <w:rPr>
          <w:sz w:val="24"/>
          <w:szCs w:val="24"/>
          <w:lang w:val="bg-BG"/>
        </w:rPr>
      </w:pPr>
      <w:r w:rsidRPr="00EF2093">
        <w:rPr>
          <w:rFonts w:ascii="Times New Roman" w:hAnsi="Times New Roman" w:cs="Times New Roman"/>
          <w:sz w:val="24"/>
          <w:szCs w:val="24"/>
          <w:lang w:val="bg-BG"/>
        </w:rPr>
        <w:t>п</w:t>
      </w:r>
      <w:r w:rsidR="0023326F" w:rsidRPr="00EF2093">
        <w:rPr>
          <w:rFonts w:ascii="Times New Roman" w:hAnsi="Times New Roman" w:cs="Times New Roman"/>
          <w:sz w:val="24"/>
          <w:szCs w:val="24"/>
          <w:lang w:val="bg-BG"/>
        </w:rPr>
        <w:t xml:space="preserve">ри възможност </w:t>
      </w:r>
      <w:r w:rsidR="00317BB7" w:rsidRPr="00EF2093">
        <w:rPr>
          <w:rFonts w:ascii="Times New Roman" w:hAnsi="Times New Roman" w:cs="Times New Roman"/>
          <w:sz w:val="24"/>
          <w:szCs w:val="24"/>
          <w:lang w:val="bg-BG"/>
        </w:rPr>
        <w:t>поставяне на съоръжения (батерии) за съхранение на произведената енергия</w:t>
      </w:r>
      <w:r w:rsidRPr="00EF2093">
        <w:rPr>
          <w:rFonts w:ascii="Times New Roman" w:hAnsi="Times New Roman" w:cs="Times New Roman"/>
          <w:sz w:val="24"/>
          <w:szCs w:val="24"/>
          <w:lang w:val="bg-BG"/>
        </w:rPr>
        <w:t>;</w:t>
      </w:r>
    </w:p>
    <w:p w14:paraId="1C4B6115" w14:textId="48A0F5C9" w:rsidR="00CD4E54" w:rsidRPr="00EF2093" w:rsidRDefault="00CD4E54" w:rsidP="00224993">
      <w:pPr>
        <w:pStyle w:val="ListParagraph"/>
        <w:numPr>
          <w:ilvl w:val="1"/>
          <w:numId w:val="4"/>
        </w:numPr>
        <w:ind w:left="993" w:hanging="284"/>
        <w:jc w:val="both"/>
        <w:rPr>
          <w:sz w:val="24"/>
          <w:szCs w:val="24"/>
          <w:lang w:val="bg-BG"/>
        </w:rPr>
      </w:pPr>
      <w:r w:rsidRPr="00EF2093">
        <w:rPr>
          <w:rFonts w:ascii="Times New Roman" w:hAnsi="Times New Roman" w:cs="Times New Roman"/>
          <w:sz w:val="24"/>
          <w:szCs w:val="24"/>
          <w:lang w:val="bg-BG"/>
        </w:rPr>
        <w:t xml:space="preserve">присъединяване на </w:t>
      </w:r>
      <w:r w:rsidR="001540A0" w:rsidRPr="00EF2093">
        <w:rPr>
          <w:rFonts w:ascii="Times New Roman" w:hAnsi="Times New Roman" w:cs="Times New Roman"/>
          <w:sz w:val="24"/>
          <w:szCs w:val="24"/>
          <w:lang w:val="bg-BG"/>
        </w:rPr>
        <w:t>други</w:t>
      </w:r>
      <w:r w:rsidRPr="00EF2093">
        <w:rPr>
          <w:rFonts w:ascii="Times New Roman" w:hAnsi="Times New Roman" w:cs="Times New Roman"/>
          <w:sz w:val="24"/>
          <w:szCs w:val="24"/>
          <w:lang w:val="bg-BG"/>
        </w:rPr>
        <w:t xml:space="preserve"> обекти</w:t>
      </w:r>
      <w:r w:rsidR="00096FFE" w:rsidRPr="00EF2093">
        <w:rPr>
          <w:rFonts w:ascii="Times New Roman" w:hAnsi="Times New Roman" w:cs="Times New Roman"/>
          <w:sz w:val="24"/>
          <w:szCs w:val="24"/>
          <w:lang w:val="bg-BG"/>
        </w:rPr>
        <w:t>,</w:t>
      </w:r>
      <w:r w:rsidRPr="00EF2093">
        <w:rPr>
          <w:rFonts w:ascii="Times New Roman" w:hAnsi="Times New Roman" w:cs="Times New Roman"/>
          <w:sz w:val="24"/>
          <w:szCs w:val="24"/>
          <w:lang w:val="bg-BG"/>
        </w:rPr>
        <w:t xml:space="preserve"> </w:t>
      </w:r>
      <w:r w:rsidR="001540A0" w:rsidRPr="00EF2093">
        <w:rPr>
          <w:rFonts w:ascii="Times New Roman" w:hAnsi="Times New Roman" w:cs="Times New Roman"/>
          <w:sz w:val="24"/>
          <w:szCs w:val="24"/>
          <w:lang w:val="bg-BG"/>
        </w:rPr>
        <w:t xml:space="preserve">които да ползват </w:t>
      </w:r>
      <w:r w:rsidRPr="00EF2093">
        <w:rPr>
          <w:rFonts w:ascii="Times New Roman" w:hAnsi="Times New Roman" w:cs="Times New Roman"/>
          <w:sz w:val="24"/>
          <w:szCs w:val="24"/>
          <w:lang w:val="bg-BG"/>
        </w:rPr>
        <w:t>произведената от ФЕЦ енергия;</w:t>
      </w:r>
    </w:p>
    <w:p w14:paraId="5BDF856D" w14:textId="32A7685A" w:rsidR="00224993" w:rsidRPr="00EF2093" w:rsidRDefault="00224993" w:rsidP="00224993">
      <w:pPr>
        <w:pStyle w:val="ListParagraph"/>
        <w:numPr>
          <w:ilvl w:val="1"/>
          <w:numId w:val="4"/>
        </w:numPr>
        <w:ind w:left="993" w:hanging="284"/>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изграждане на зарядни съоръжения за електрически автомобили;</w:t>
      </w:r>
    </w:p>
    <w:p w14:paraId="794B73E8" w14:textId="17F046FE" w:rsidR="00CD4E54" w:rsidRPr="00EF2093" w:rsidRDefault="009B4DCE" w:rsidP="00224993">
      <w:pPr>
        <w:pStyle w:val="ListParagraph"/>
        <w:numPr>
          <w:ilvl w:val="1"/>
          <w:numId w:val="4"/>
        </w:numPr>
        <w:ind w:left="993" w:hanging="284"/>
        <w:jc w:val="both"/>
        <w:rPr>
          <w:sz w:val="24"/>
          <w:szCs w:val="24"/>
          <w:lang w:val="bg-BG"/>
        </w:rPr>
      </w:pPr>
      <w:r w:rsidRPr="00EF2093">
        <w:rPr>
          <w:rFonts w:ascii="Times New Roman" w:hAnsi="Times New Roman" w:cs="Times New Roman"/>
          <w:sz w:val="24"/>
          <w:szCs w:val="24"/>
          <w:lang w:val="bg-BG"/>
        </w:rPr>
        <w:t>финансиране на покупката и инсталирането на плаг-ин панели за енергийно бедни домакинства.</w:t>
      </w:r>
    </w:p>
    <w:p w14:paraId="4B5FB43E" w14:textId="6AB1DC2C" w:rsidR="00ED315A" w:rsidRPr="00EF2093" w:rsidRDefault="00317BB7" w:rsidP="00117E23">
      <w:pPr>
        <w:pStyle w:val="ListParagraph"/>
        <w:numPr>
          <w:ilvl w:val="0"/>
          <w:numId w:val="4"/>
        </w:num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сключване на договор за адм</w:t>
      </w:r>
      <w:r w:rsidR="00346BFA" w:rsidRPr="00EF2093">
        <w:rPr>
          <w:rFonts w:ascii="Times New Roman" w:hAnsi="Times New Roman" w:cs="Times New Roman"/>
          <w:sz w:val="24"/>
          <w:szCs w:val="24"/>
          <w:lang w:val="bg-BG"/>
        </w:rPr>
        <w:t>и</w:t>
      </w:r>
      <w:r w:rsidRPr="00EF2093">
        <w:rPr>
          <w:rFonts w:ascii="Times New Roman" w:hAnsi="Times New Roman" w:cs="Times New Roman"/>
          <w:sz w:val="24"/>
          <w:szCs w:val="24"/>
          <w:lang w:val="bg-BG"/>
        </w:rPr>
        <w:t xml:space="preserve">нистративно управление и счетоводни услуги; </w:t>
      </w:r>
    </w:p>
    <w:p w14:paraId="31928AC3" w14:textId="1D15D282" w:rsidR="00ED315A" w:rsidRPr="00EF2093" w:rsidRDefault="00317BB7" w:rsidP="0028398F">
      <w:pPr>
        <w:pStyle w:val="ListParagraph"/>
        <w:numPr>
          <w:ilvl w:val="0"/>
          <w:numId w:val="4"/>
        </w:numPr>
        <w:jc w:val="both"/>
        <w:rPr>
          <w:sz w:val="24"/>
          <w:szCs w:val="24"/>
          <w:lang w:val="bg-BG"/>
        </w:rPr>
      </w:pPr>
      <w:r w:rsidRPr="00EF2093">
        <w:rPr>
          <w:rFonts w:ascii="Times New Roman" w:hAnsi="Times New Roman" w:cs="Times New Roman"/>
          <w:sz w:val="24"/>
          <w:szCs w:val="24"/>
          <w:lang w:val="bg-BG"/>
        </w:rPr>
        <w:t>сключване на договор с търговец на електрическа енергия за продажба на свободния пазар;</w:t>
      </w:r>
    </w:p>
    <w:p w14:paraId="5DE22551" w14:textId="6B387CD2" w:rsidR="00ED315A" w:rsidRPr="00EF2093" w:rsidRDefault="00317BB7" w:rsidP="0028398F">
      <w:pPr>
        <w:pStyle w:val="ListParagraph"/>
        <w:numPr>
          <w:ilvl w:val="0"/>
          <w:numId w:val="4"/>
        </w:numPr>
        <w:jc w:val="both"/>
        <w:rPr>
          <w:sz w:val="24"/>
          <w:szCs w:val="24"/>
          <w:lang w:val="bg-BG"/>
        </w:rPr>
      </w:pPr>
      <w:r w:rsidRPr="00EF2093">
        <w:rPr>
          <w:rFonts w:ascii="Times New Roman" w:hAnsi="Times New Roman" w:cs="Times New Roman"/>
          <w:sz w:val="24"/>
          <w:szCs w:val="24"/>
          <w:lang w:val="bg-BG"/>
        </w:rPr>
        <w:t xml:space="preserve">застраховане на инсталацията за целия срок на функциониране на Енергийната общност. </w:t>
      </w:r>
    </w:p>
    <w:p w14:paraId="47BE8365" w14:textId="1FED4FDB" w:rsidR="00ED315A" w:rsidRPr="00EF2093" w:rsidRDefault="0023326F" w:rsidP="009B4DCE">
      <w:pPr>
        <w:pStyle w:val="Default"/>
        <w:numPr>
          <w:ilvl w:val="0"/>
          <w:numId w:val="7"/>
        </w:numPr>
        <w:ind w:left="142" w:hanging="142"/>
        <w:jc w:val="both"/>
        <w:rPr>
          <w:lang w:val="bg-BG"/>
        </w:rPr>
      </w:pPr>
      <w:r w:rsidRPr="00EF2093">
        <w:rPr>
          <w:lang w:val="bg-BG"/>
        </w:rPr>
        <w:t>С настоящия</w:t>
      </w:r>
      <w:r w:rsidR="00317BB7" w:rsidRPr="00EF2093">
        <w:rPr>
          <w:lang w:val="bg-BG"/>
        </w:rPr>
        <w:t xml:space="preserve"> договор се уреждат отношенията между страните и разпределението на конкретните дейности, права и задължения</w:t>
      </w:r>
      <w:r w:rsidR="00D20AC3" w:rsidRPr="00EF2093">
        <w:rPr>
          <w:lang w:val="bg-BG"/>
        </w:rPr>
        <w:t xml:space="preserve">. </w:t>
      </w:r>
      <w:r w:rsidR="00317BB7" w:rsidRPr="00EF2093">
        <w:rPr>
          <w:lang w:val="bg-BG"/>
        </w:rPr>
        <w:t>Всяка страна</w:t>
      </w:r>
      <w:r w:rsidR="00106E5B" w:rsidRPr="00EF2093">
        <w:rPr>
          <w:lang w:val="bg-BG"/>
        </w:rPr>
        <w:t>,</w:t>
      </w:r>
      <w:r w:rsidR="00317BB7" w:rsidRPr="00EF2093">
        <w:rPr>
          <w:lang w:val="bg-BG"/>
        </w:rPr>
        <w:t xml:space="preserve"> независимо от нейната правно-организационна форма</w:t>
      </w:r>
      <w:r w:rsidR="00106E5B" w:rsidRPr="00EF2093">
        <w:rPr>
          <w:lang w:val="bg-BG"/>
        </w:rPr>
        <w:t>,</w:t>
      </w:r>
      <w:r w:rsidR="00317BB7" w:rsidRPr="00EF2093">
        <w:rPr>
          <w:lang w:val="bg-BG"/>
        </w:rPr>
        <w:t xml:space="preserve"> запазва своята</w:t>
      </w:r>
      <w:r w:rsidR="00106E5B" w:rsidRPr="00EF2093">
        <w:rPr>
          <w:lang w:val="bg-BG"/>
        </w:rPr>
        <w:t xml:space="preserve"> организационна, икономическа и юридическа</w:t>
      </w:r>
      <w:r w:rsidR="00317BB7" w:rsidRPr="00EF2093">
        <w:rPr>
          <w:lang w:val="bg-BG"/>
        </w:rPr>
        <w:t xml:space="preserve"> самостоятелност. </w:t>
      </w:r>
    </w:p>
    <w:p w14:paraId="6984712D" w14:textId="4667A757" w:rsidR="00B153E9" w:rsidRPr="00EF2093" w:rsidRDefault="00B153E9" w:rsidP="0028398F">
      <w:pPr>
        <w:pStyle w:val="Default"/>
        <w:numPr>
          <w:ilvl w:val="0"/>
          <w:numId w:val="7"/>
        </w:numPr>
        <w:ind w:left="142" w:hanging="142"/>
        <w:jc w:val="both"/>
        <w:rPr>
          <w:lang w:val="bg-BG"/>
        </w:rPr>
      </w:pPr>
      <w:r w:rsidRPr="00EF2093">
        <w:rPr>
          <w:lang w:val="bg-BG"/>
        </w:rPr>
        <w:t xml:space="preserve">Под </w:t>
      </w:r>
      <w:bookmarkStart w:id="3" w:name="_Hlk192172003"/>
      <w:r w:rsidR="005026DA" w:rsidRPr="00EF2093">
        <w:rPr>
          <w:rFonts w:eastAsia="Times New Roman"/>
          <w:color w:val="auto"/>
          <w:lang w:val="bg-BG" w:eastAsia="bg-BG"/>
        </w:rPr>
        <w:t>,,Енергийна общност Слънчева солидарност Бяла – Плувен басейн на ОУ „Отец Паисий“</w:t>
      </w:r>
      <w:r w:rsidR="00117E23" w:rsidRPr="00EF2093">
        <w:rPr>
          <w:lang w:val="bg-BG"/>
        </w:rPr>
        <w:t xml:space="preserve"> </w:t>
      </w:r>
      <w:r w:rsidRPr="00EF2093">
        <w:rPr>
          <w:lang w:val="bg-BG"/>
        </w:rPr>
        <w:t xml:space="preserve"> </w:t>
      </w:r>
      <w:bookmarkEnd w:id="3"/>
      <w:r w:rsidRPr="00EF2093">
        <w:rPr>
          <w:lang w:val="bg-BG"/>
        </w:rPr>
        <w:t xml:space="preserve">следва да се разбира съвкупността от всички страни взети заедно и действащи за постигане на целите на настоящото споразумение и в рамките на договореното по силата на това споразумение. </w:t>
      </w:r>
    </w:p>
    <w:p w14:paraId="3BBC80B4" w14:textId="77777777" w:rsidR="0028398F" w:rsidRPr="00EF2093" w:rsidRDefault="0028398F" w:rsidP="0028398F">
      <w:pPr>
        <w:jc w:val="both"/>
        <w:rPr>
          <w:rFonts w:ascii="Times New Roman" w:hAnsi="Times New Roman"/>
          <w:b/>
          <w:sz w:val="24"/>
          <w:szCs w:val="24"/>
          <w:lang w:val="bg-BG"/>
        </w:rPr>
      </w:pPr>
    </w:p>
    <w:p w14:paraId="72C393E7" w14:textId="5D485A49" w:rsidR="00ED315A" w:rsidRPr="00EF2093" w:rsidRDefault="00317BB7" w:rsidP="00120622">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lastRenderedPageBreak/>
        <w:t xml:space="preserve">ДЯЛ НА ФИНАНСОВО И РЕСУРСНО УЧАСТИЕ НА ЧЛЕНОВЕТЕ </w:t>
      </w:r>
    </w:p>
    <w:p w14:paraId="540DF96E" w14:textId="6BA67B31" w:rsidR="00ED315A" w:rsidRPr="00EF2093" w:rsidRDefault="00317BB7" w:rsidP="0028398F">
      <w:pPr>
        <w:pStyle w:val="Default"/>
        <w:numPr>
          <w:ilvl w:val="0"/>
          <w:numId w:val="7"/>
        </w:numPr>
        <w:ind w:left="142" w:hanging="142"/>
        <w:jc w:val="both"/>
        <w:rPr>
          <w:lang w:val="bg-BG"/>
        </w:rPr>
      </w:pPr>
      <w:r w:rsidRPr="00EF2093">
        <w:rPr>
          <w:lang w:val="bg-BG"/>
        </w:rPr>
        <w:t xml:space="preserve">Участието на страните по настоящия договор се определя по следния начин: </w:t>
      </w:r>
    </w:p>
    <w:p w14:paraId="5C88FEE9" w14:textId="1138B0FF" w:rsidR="00041645" w:rsidRPr="00EF2093" w:rsidRDefault="0028398F" w:rsidP="00041645">
      <w:pPr>
        <w:pStyle w:val="ListParagraph"/>
        <w:ind w:left="0"/>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6</w:t>
      </w:r>
      <w:r w:rsidR="00D60C0F" w:rsidRPr="00EF2093">
        <w:rPr>
          <w:rFonts w:ascii="Times New Roman" w:hAnsi="Times New Roman" w:cs="Times New Roman"/>
          <w:sz w:val="24"/>
          <w:szCs w:val="24"/>
          <w:lang w:val="bg-BG"/>
        </w:rPr>
        <w:t>.1</w:t>
      </w:r>
      <w:r w:rsidR="00041645" w:rsidRPr="00EF2093">
        <w:rPr>
          <w:rFonts w:ascii="Times New Roman" w:hAnsi="Times New Roman" w:cs="Times New Roman"/>
          <w:sz w:val="24"/>
          <w:szCs w:val="24"/>
          <w:lang w:val="bg-BG"/>
        </w:rPr>
        <w:t>.</w:t>
      </w:r>
      <w:r w:rsidR="00D60C0F" w:rsidRPr="00EF2093">
        <w:rPr>
          <w:rFonts w:ascii="Times New Roman" w:hAnsi="Times New Roman" w:cs="Times New Roman"/>
          <w:sz w:val="24"/>
          <w:szCs w:val="24"/>
          <w:lang w:val="bg-BG"/>
        </w:rPr>
        <w:t xml:space="preserve"> </w:t>
      </w:r>
      <w:r w:rsidR="00041645" w:rsidRPr="00EF2093">
        <w:rPr>
          <w:rFonts w:ascii="Times New Roman" w:hAnsi="Times New Roman" w:cs="Times New Roman"/>
          <w:sz w:val="24"/>
          <w:szCs w:val="24"/>
          <w:lang w:val="bg-BG"/>
        </w:rPr>
        <w:t xml:space="preserve">Енергийната общност съществува под формата на споразумение за сътрудничество, като за постигане на целите дейностите по т. 3 ще се осъществяват от </w:t>
      </w:r>
      <w:r w:rsidR="007A6624" w:rsidRPr="00EF2093">
        <w:rPr>
          <w:rFonts w:ascii="Times New Roman" w:hAnsi="Times New Roman" w:cs="Times New Roman"/>
          <w:sz w:val="24"/>
          <w:szCs w:val="24"/>
          <w:lang w:val="bg-BG"/>
        </w:rPr>
        <w:t>община Бяла</w:t>
      </w:r>
      <w:r w:rsidR="00041645" w:rsidRPr="00EF2093">
        <w:rPr>
          <w:rFonts w:ascii="Times New Roman" w:hAnsi="Times New Roman" w:cs="Times New Roman"/>
          <w:sz w:val="24"/>
          <w:szCs w:val="24"/>
          <w:lang w:val="bg-BG"/>
        </w:rPr>
        <w:t xml:space="preserve"> за сметка на Енергийната общност. </w:t>
      </w:r>
    </w:p>
    <w:p w14:paraId="176C66F5" w14:textId="618F70C9" w:rsidR="0044141D" w:rsidRPr="00EF2093" w:rsidRDefault="0028398F"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6</w:t>
      </w:r>
      <w:r w:rsidR="00317BB7" w:rsidRPr="00EF2093">
        <w:rPr>
          <w:rFonts w:ascii="Times New Roman" w:hAnsi="Times New Roman" w:cs="Times New Roman"/>
          <w:sz w:val="24"/>
          <w:szCs w:val="24"/>
          <w:lang w:val="bg-BG"/>
        </w:rPr>
        <w:t>.</w:t>
      </w:r>
      <w:r w:rsidR="00D60C0F" w:rsidRPr="00EF2093">
        <w:rPr>
          <w:rFonts w:ascii="Times New Roman" w:hAnsi="Times New Roman" w:cs="Times New Roman"/>
          <w:sz w:val="24"/>
          <w:szCs w:val="24"/>
          <w:lang w:val="bg-BG"/>
        </w:rPr>
        <w:t>2</w:t>
      </w:r>
      <w:r w:rsidR="00317BB7" w:rsidRPr="00EF2093">
        <w:rPr>
          <w:rFonts w:ascii="Times New Roman" w:hAnsi="Times New Roman" w:cs="Times New Roman"/>
          <w:sz w:val="24"/>
          <w:szCs w:val="24"/>
          <w:lang w:val="bg-BG"/>
        </w:rPr>
        <w:t>.</w:t>
      </w:r>
      <w:r w:rsidR="00E6299B" w:rsidRPr="00EF2093">
        <w:rPr>
          <w:rFonts w:ascii="Times New Roman" w:hAnsi="Times New Roman" w:cs="Times New Roman"/>
          <w:sz w:val="24"/>
          <w:szCs w:val="24"/>
          <w:lang w:val="bg-BG"/>
        </w:rPr>
        <w:t xml:space="preserve"> </w:t>
      </w:r>
      <w:r w:rsidR="007A6624" w:rsidRPr="00EF2093">
        <w:rPr>
          <w:rFonts w:ascii="Times New Roman" w:hAnsi="Times New Roman" w:cs="Times New Roman"/>
          <w:sz w:val="24"/>
          <w:szCs w:val="24"/>
          <w:lang w:val="bg-BG"/>
        </w:rPr>
        <w:t>Община Бяла</w:t>
      </w:r>
      <w:r w:rsidR="00204225" w:rsidRPr="00EF2093">
        <w:rPr>
          <w:rFonts w:ascii="Times New Roman" w:hAnsi="Times New Roman" w:cs="Times New Roman"/>
          <w:sz w:val="24"/>
          <w:szCs w:val="24"/>
          <w:lang w:val="ru-RU"/>
        </w:rPr>
        <w:t xml:space="preserve"> </w:t>
      </w:r>
      <w:r w:rsidR="0044141D" w:rsidRPr="00EF2093">
        <w:rPr>
          <w:rFonts w:ascii="Times New Roman" w:hAnsi="Times New Roman" w:cs="Times New Roman"/>
          <w:sz w:val="24"/>
          <w:szCs w:val="24"/>
          <w:lang w:val="bg-BG"/>
        </w:rPr>
        <w:t>участва чрез:</w:t>
      </w:r>
    </w:p>
    <w:p w14:paraId="38BF0B95" w14:textId="3DC3D1C7" w:rsidR="0044141D" w:rsidRPr="00EF2093" w:rsidRDefault="0044141D"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 изготвяне на </w:t>
      </w:r>
      <w:r w:rsidR="00C77590" w:rsidRPr="00EF2093">
        <w:rPr>
          <w:rFonts w:ascii="Times New Roman" w:hAnsi="Times New Roman" w:cs="Times New Roman"/>
          <w:sz w:val="24"/>
          <w:szCs w:val="24"/>
          <w:lang w:val="bg-BG"/>
        </w:rPr>
        <w:t>предварителн</w:t>
      </w:r>
      <w:r w:rsidR="00E6299B" w:rsidRPr="00EF2093">
        <w:rPr>
          <w:rFonts w:ascii="Times New Roman" w:hAnsi="Times New Roman" w:cs="Times New Roman"/>
          <w:sz w:val="24"/>
          <w:szCs w:val="24"/>
          <w:lang w:val="bg-BG"/>
        </w:rPr>
        <w:t>и</w:t>
      </w:r>
      <w:r w:rsidR="00C77590" w:rsidRPr="00EF2093">
        <w:rPr>
          <w:rFonts w:ascii="Times New Roman" w:hAnsi="Times New Roman" w:cs="Times New Roman"/>
          <w:sz w:val="24"/>
          <w:szCs w:val="24"/>
          <w:lang w:val="bg-BG"/>
        </w:rPr>
        <w:t xml:space="preserve"> </w:t>
      </w:r>
      <w:r w:rsidR="00224993" w:rsidRPr="00EF2093">
        <w:rPr>
          <w:rFonts w:ascii="Times New Roman" w:hAnsi="Times New Roman" w:cs="Times New Roman"/>
          <w:sz w:val="24"/>
          <w:szCs w:val="24"/>
          <w:lang w:val="bg-BG"/>
        </w:rPr>
        <w:t xml:space="preserve">и окончателни </w:t>
      </w:r>
      <w:r w:rsidR="00C77590" w:rsidRPr="00EF2093">
        <w:rPr>
          <w:rFonts w:ascii="Times New Roman" w:hAnsi="Times New Roman" w:cs="Times New Roman"/>
          <w:sz w:val="24"/>
          <w:szCs w:val="24"/>
          <w:lang w:val="bg-BG"/>
        </w:rPr>
        <w:t>разчети</w:t>
      </w:r>
      <w:r w:rsidR="00C77590" w:rsidRPr="00EF2093">
        <w:rPr>
          <w:rFonts w:ascii="Times New Roman" w:hAnsi="Times New Roman" w:cs="Times New Roman"/>
          <w:color w:val="EE0000"/>
          <w:sz w:val="24"/>
          <w:szCs w:val="24"/>
          <w:lang w:val="bg-BG"/>
        </w:rPr>
        <w:t xml:space="preserve"> </w:t>
      </w:r>
      <w:r w:rsidR="00C77590" w:rsidRPr="00EF2093">
        <w:rPr>
          <w:rFonts w:ascii="Times New Roman" w:hAnsi="Times New Roman" w:cs="Times New Roman"/>
          <w:sz w:val="24"/>
          <w:szCs w:val="24"/>
          <w:lang w:val="bg-BG"/>
        </w:rPr>
        <w:t>за</w:t>
      </w:r>
      <w:r w:rsidR="00C77590" w:rsidRPr="00EF2093">
        <w:rPr>
          <w:rFonts w:ascii="Times New Roman" w:hAnsi="Times New Roman" w:cs="Times New Roman"/>
          <w:color w:val="EE0000"/>
          <w:sz w:val="24"/>
          <w:szCs w:val="24"/>
          <w:lang w:val="bg-BG"/>
        </w:rPr>
        <w:t xml:space="preserve"> </w:t>
      </w:r>
      <w:r w:rsidRPr="00EF2093">
        <w:rPr>
          <w:rFonts w:ascii="Times New Roman" w:hAnsi="Times New Roman" w:cs="Times New Roman"/>
          <w:sz w:val="24"/>
          <w:szCs w:val="24"/>
          <w:lang w:val="bg-BG"/>
        </w:rPr>
        <w:t>бизнес</w:t>
      </w:r>
      <w:r w:rsidR="00E6299B" w:rsidRPr="00EF2093">
        <w:rPr>
          <w:rFonts w:ascii="Times New Roman" w:hAnsi="Times New Roman" w:cs="Times New Roman"/>
          <w:sz w:val="24"/>
          <w:szCs w:val="24"/>
          <w:lang w:val="bg-BG"/>
        </w:rPr>
        <w:t xml:space="preserve"> </w:t>
      </w:r>
      <w:r w:rsidRPr="00EF2093">
        <w:rPr>
          <w:rFonts w:ascii="Times New Roman" w:hAnsi="Times New Roman" w:cs="Times New Roman"/>
          <w:sz w:val="24"/>
          <w:szCs w:val="24"/>
          <w:lang w:val="bg-BG"/>
        </w:rPr>
        <w:t xml:space="preserve">модел за функционирането на ЕО, </w:t>
      </w:r>
      <w:r w:rsidR="00E6299B" w:rsidRPr="00EF2093">
        <w:rPr>
          <w:rFonts w:ascii="Times New Roman" w:hAnsi="Times New Roman" w:cs="Times New Roman"/>
          <w:sz w:val="24"/>
          <w:szCs w:val="24"/>
          <w:lang w:val="bg-BG"/>
        </w:rPr>
        <w:t xml:space="preserve">за </w:t>
      </w:r>
      <w:r w:rsidRPr="00EF2093">
        <w:rPr>
          <w:rFonts w:ascii="Times New Roman" w:hAnsi="Times New Roman" w:cs="Times New Roman"/>
          <w:sz w:val="24"/>
          <w:szCs w:val="24"/>
          <w:lang w:val="bg-BG"/>
        </w:rPr>
        <w:t>финансови модели приходи/</w:t>
      </w:r>
      <w:r w:rsidR="00E6299B" w:rsidRPr="00EF2093">
        <w:rPr>
          <w:rFonts w:ascii="Times New Roman" w:hAnsi="Times New Roman" w:cs="Times New Roman"/>
          <w:sz w:val="24"/>
          <w:szCs w:val="24"/>
          <w:lang w:val="bg-BG"/>
        </w:rPr>
        <w:t xml:space="preserve"> </w:t>
      </w:r>
      <w:r w:rsidRPr="00EF2093">
        <w:rPr>
          <w:rFonts w:ascii="Times New Roman" w:hAnsi="Times New Roman" w:cs="Times New Roman"/>
          <w:sz w:val="24"/>
          <w:szCs w:val="24"/>
          <w:lang w:val="bg-BG"/>
        </w:rPr>
        <w:t>разходи и</w:t>
      </w:r>
      <w:r w:rsidR="00E6299B" w:rsidRPr="00EF2093">
        <w:rPr>
          <w:rFonts w:ascii="Times New Roman" w:hAnsi="Times New Roman" w:cs="Times New Roman"/>
          <w:sz w:val="24"/>
          <w:szCs w:val="24"/>
          <w:lang w:val="bg-BG"/>
        </w:rPr>
        <w:t xml:space="preserve"> за</w:t>
      </w:r>
      <w:r w:rsidRPr="00EF2093">
        <w:rPr>
          <w:rFonts w:ascii="Times New Roman" w:hAnsi="Times New Roman" w:cs="Times New Roman"/>
          <w:sz w:val="24"/>
          <w:szCs w:val="24"/>
          <w:lang w:val="bg-BG"/>
        </w:rPr>
        <w:t xml:space="preserve"> възвръщаемост на инвестицията;</w:t>
      </w:r>
    </w:p>
    <w:p w14:paraId="523E9ABE" w14:textId="03178D4F" w:rsidR="0044141D" w:rsidRPr="00EF2093" w:rsidRDefault="0044141D"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 </w:t>
      </w:r>
      <w:r w:rsidR="00192992" w:rsidRPr="00EF2093">
        <w:rPr>
          <w:rFonts w:ascii="Times New Roman" w:hAnsi="Times New Roman" w:cs="Times New Roman"/>
          <w:sz w:val="24"/>
          <w:szCs w:val="24"/>
          <w:lang w:val="bg-BG"/>
        </w:rPr>
        <w:t>терен общинска собственост (сграда</w:t>
      </w:r>
      <w:r w:rsidR="005161FD" w:rsidRPr="00EF2093">
        <w:rPr>
          <w:rFonts w:ascii="Times New Roman" w:hAnsi="Times New Roman" w:cs="Times New Roman"/>
          <w:sz w:val="24"/>
          <w:szCs w:val="24"/>
          <w:lang w:val="bg-BG"/>
        </w:rPr>
        <w:t xml:space="preserve">та на </w:t>
      </w:r>
      <w:r w:rsidR="009C1C18" w:rsidRPr="00EF2093">
        <w:rPr>
          <w:rFonts w:ascii="Times New Roman" w:hAnsi="Times New Roman" w:cs="Times New Roman"/>
          <w:sz w:val="24"/>
          <w:szCs w:val="24"/>
          <w:lang w:val="bg-BG"/>
        </w:rPr>
        <w:t>училище</w:t>
      </w:r>
      <w:r w:rsidR="00E6299B" w:rsidRPr="00EF2093">
        <w:rPr>
          <w:rFonts w:ascii="Times New Roman" w:hAnsi="Times New Roman" w:cs="Times New Roman"/>
          <w:sz w:val="24"/>
          <w:szCs w:val="24"/>
          <w:lang w:val="bg-BG"/>
        </w:rPr>
        <w:t xml:space="preserve"> „Отец Паисий“</w:t>
      </w:r>
      <w:r w:rsidR="00192992" w:rsidRPr="00EF2093">
        <w:rPr>
          <w:rFonts w:ascii="Times New Roman" w:hAnsi="Times New Roman" w:cs="Times New Roman"/>
          <w:sz w:val="24"/>
          <w:szCs w:val="24"/>
          <w:lang w:val="bg-BG"/>
        </w:rPr>
        <w:t>) за реализиране на инсталацията</w:t>
      </w:r>
      <w:r w:rsidR="005E1F8D" w:rsidRPr="00EF2093">
        <w:rPr>
          <w:rFonts w:ascii="Times New Roman" w:hAnsi="Times New Roman" w:cs="Times New Roman"/>
          <w:sz w:val="24"/>
          <w:szCs w:val="24"/>
          <w:lang w:val="bg-BG"/>
        </w:rPr>
        <w:t>;</w:t>
      </w:r>
    </w:p>
    <w:p w14:paraId="13444B98" w14:textId="64E43993" w:rsidR="005E1F8D" w:rsidRPr="00EF2093" w:rsidRDefault="005E1F8D"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финансово и административно управление на ЕО;</w:t>
      </w:r>
    </w:p>
    <w:p w14:paraId="2281B291" w14:textId="4B628EF7" w:rsidR="005E1F8D" w:rsidRPr="00EF2093" w:rsidRDefault="005E1F8D"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поддръжка и експлоатация на реализираната инсталация за</w:t>
      </w:r>
      <w:r w:rsidR="00192992" w:rsidRPr="00EF2093">
        <w:rPr>
          <w:rFonts w:ascii="Times New Roman" w:hAnsi="Times New Roman" w:cs="Times New Roman"/>
          <w:sz w:val="24"/>
          <w:szCs w:val="24"/>
          <w:lang w:val="bg-BG"/>
        </w:rPr>
        <w:t xml:space="preserve"> енергия от ВЕИ от свое име и за сметка на ЕО.</w:t>
      </w:r>
    </w:p>
    <w:p w14:paraId="1F1372F9" w14:textId="7A679CCE" w:rsidR="005026DA" w:rsidRPr="00EF2093" w:rsidRDefault="005026DA"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парична вноска от 20 000 лева</w:t>
      </w:r>
    </w:p>
    <w:p w14:paraId="3726DC2F" w14:textId="55F50CF7" w:rsidR="00ED315A" w:rsidRPr="00EF2093" w:rsidRDefault="00E6299B" w:rsidP="00194900">
      <w:pPr>
        <w:jc w:val="both"/>
        <w:rPr>
          <w:rFonts w:ascii="Times New Roman" w:hAnsi="Times New Roman" w:cs="Times New Roman"/>
          <w:sz w:val="24"/>
          <w:szCs w:val="24"/>
        </w:rPr>
      </w:pPr>
      <w:r w:rsidRPr="00EF2093">
        <w:rPr>
          <w:rFonts w:ascii="Times New Roman" w:hAnsi="Times New Roman" w:cs="Times New Roman"/>
          <w:sz w:val="24"/>
          <w:szCs w:val="24"/>
          <w:lang w:val="bg-BG"/>
        </w:rPr>
        <w:t>6</w:t>
      </w:r>
      <w:r w:rsidR="00192992" w:rsidRPr="00EF2093">
        <w:rPr>
          <w:rFonts w:ascii="Times New Roman" w:hAnsi="Times New Roman" w:cs="Times New Roman"/>
          <w:sz w:val="24"/>
          <w:szCs w:val="24"/>
          <w:lang w:val="bg-BG"/>
        </w:rPr>
        <w:t xml:space="preserve">.3. </w:t>
      </w:r>
      <w:r w:rsidR="00317BB7" w:rsidRPr="00EF2093">
        <w:rPr>
          <w:rFonts w:ascii="Times New Roman" w:hAnsi="Times New Roman" w:cs="Times New Roman"/>
          <w:sz w:val="24"/>
          <w:szCs w:val="24"/>
          <w:lang w:val="bg-BG"/>
        </w:rPr>
        <w:t xml:space="preserve">Всяка от страните участва в </w:t>
      </w:r>
      <w:r w:rsidR="00DA4FE3" w:rsidRPr="00EF2093">
        <w:rPr>
          <w:rFonts w:ascii="Times New Roman" w:hAnsi="Times New Roman" w:cs="Times New Roman"/>
          <w:sz w:val="24"/>
          <w:szCs w:val="24"/>
          <w:lang w:val="bg-BG"/>
        </w:rPr>
        <w:t xml:space="preserve">ЕО </w:t>
      </w:r>
      <w:r w:rsidR="00317BB7" w:rsidRPr="00EF2093">
        <w:rPr>
          <w:rFonts w:ascii="Times New Roman" w:hAnsi="Times New Roman" w:cs="Times New Roman"/>
          <w:sz w:val="24"/>
          <w:szCs w:val="24"/>
          <w:lang w:val="bg-BG"/>
        </w:rPr>
        <w:t xml:space="preserve">чрез направената от нея парична вноска, съобразно Приложение </w:t>
      </w:r>
      <w:r w:rsidR="00BC137B" w:rsidRPr="00EF2093">
        <w:rPr>
          <w:rFonts w:ascii="Times New Roman" w:hAnsi="Times New Roman" w:cs="Times New Roman"/>
          <w:sz w:val="24"/>
          <w:szCs w:val="24"/>
          <w:lang w:val="bg-BG"/>
        </w:rPr>
        <w:t>2</w:t>
      </w:r>
      <w:r w:rsidR="00317BB7" w:rsidRPr="00EF2093">
        <w:rPr>
          <w:rFonts w:ascii="Times New Roman" w:hAnsi="Times New Roman" w:cs="Times New Roman"/>
          <w:sz w:val="24"/>
          <w:szCs w:val="24"/>
          <w:lang w:val="bg-BG"/>
        </w:rPr>
        <w:t>, като минимална</w:t>
      </w:r>
      <w:r w:rsidR="00A458C0" w:rsidRPr="00EF2093">
        <w:rPr>
          <w:rFonts w:ascii="Times New Roman" w:hAnsi="Times New Roman" w:cs="Times New Roman"/>
          <w:sz w:val="24"/>
          <w:szCs w:val="24"/>
          <w:lang w:val="bg-BG"/>
        </w:rPr>
        <w:t>та</w:t>
      </w:r>
      <w:r w:rsidR="00317BB7" w:rsidRPr="00EF2093">
        <w:rPr>
          <w:rFonts w:ascii="Times New Roman" w:hAnsi="Times New Roman" w:cs="Times New Roman"/>
          <w:sz w:val="24"/>
          <w:szCs w:val="24"/>
          <w:lang w:val="bg-BG"/>
        </w:rPr>
        <w:t xml:space="preserve"> вноска е 500 лв., а максимална</w:t>
      </w:r>
      <w:r w:rsidR="00A458C0" w:rsidRPr="00EF2093">
        <w:rPr>
          <w:rFonts w:ascii="Times New Roman" w:hAnsi="Times New Roman" w:cs="Times New Roman"/>
          <w:sz w:val="24"/>
          <w:szCs w:val="24"/>
          <w:lang w:val="bg-BG"/>
        </w:rPr>
        <w:t>та</w:t>
      </w:r>
      <w:r w:rsidR="00317BB7" w:rsidRPr="00EF2093">
        <w:rPr>
          <w:rFonts w:ascii="Times New Roman" w:hAnsi="Times New Roman" w:cs="Times New Roman"/>
          <w:sz w:val="24"/>
          <w:szCs w:val="24"/>
          <w:lang w:val="bg-BG"/>
        </w:rPr>
        <w:t xml:space="preserve"> вноска е </w:t>
      </w:r>
      <w:r w:rsidR="00C540C8" w:rsidRPr="00EF2093">
        <w:rPr>
          <w:rFonts w:ascii="Times New Roman" w:hAnsi="Times New Roman" w:cs="Times New Roman"/>
          <w:sz w:val="24"/>
          <w:szCs w:val="24"/>
          <w:lang w:val="bg-BG"/>
        </w:rPr>
        <w:t xml:space="preserve">5 </w:t>
      </w:r>
      <w:r w:rsidR="00317BB7" w:rsidRPr="00EF2093">
        <w:rPr>
          <w:rFonts w:ascii="Times New Roman" w:hAnsi="Times New Roman" w:cs="Times New Roman"/>
          <w:sz w:val="24"/>
          <w:szCs w:val="24"/>
          <w:lang w:val="bg-BG"/>
        </w:rPr>
        <w:t xml:space="preserve">000 лв. </w:t>
      </w:r>
      <w:r w:rsidR="005026DA" w:rsidRPr="00EF2093">
        <w:rPr>
          <w:rFonts w:ascii="Times New Roman" w:hAnsi="Times New Roman" w:cs="Times New Roman"/>
          <w:sz w:val="24"/>
          <w:szCs w:val="24"/>
        </w:rPr>
        <w:t>(</w:t>
      </w:r>
      <w:r w:rsidR="005026DA" w:rsidRPr="00EF2093">
        <w:rPr>
          <w:rFonts w:ascii="Times New Roman" w:hAnsi="Times New Roman" w:cs="Times New Roman"/>
          <w:sz w:val="24"/>
          <w:szCs w:val="24"/>
          <w:lang w:val="bg-BG"/>
        </w:rPr>
        <w:t>с изключение на паричната вноска на Община Бяла</w:t>
      </w:r>
      <w:r w:rsidR="005026DA" w:rsidRPr="00EF2093">
        <w:rPr>
          <w:rFonts w:ascii="Times New Roman" w:hAnsi="Times New Roman" w:cs="Times New Roman"/>
          <w:sz w:val="24"/>
          <w:szCs w:val="24"/>
        </w:rPr>
        <w:t>)</w:t>
      </w:r>
    </w:p>
    <w:p w14:paraId="68D9CE24" w14:textId="25EF5D63" w:rsidR="00093BDC" w:rsidRPr="00EF2093" w:rsidRDefault="00E6299B" w:rsidP="00194900">
      <w:pPr>
        <w:jc w:val="both"/>
        <w:rPr>
          <w:rFonts w:ascii="Times New Roman" w:hAnsi="Times New Roman" w:cs="Times New Roman"/>
          <w:color w:val="EE0000"/>
          <w:sz w:val="24"/>
          <w:szCs w:val="24"/>
          <w:lang w:val="ru-RU"/>
        </w:rPr>
      </w:pPr>
      <w:r w:rsidRPr="00EF2093">
        <w:rPr>
          <w:rFonts w:ascii="Times New Roman" w:hAnsi="Times New Roman" w:cs="Times New Roman"/>
          <w:sz w:val="24"/>
          <w:szCs w:val="24"/>
          <w:lang w:val="bg-BG"/>
        </w:rPr>
        <w:t>6</w:t>
      </w:r>
      <w:r w:rsidR="00317BB7" w:rsidRPr="00EF2093">
        <w:rPr>
          <w:rFonts w:ascii="Times New Roman" w:hAnsi="Times New Roman" w:cs="Times New Roman"/>
          <w:sz w:val="24"/>
          <w:szCs w:val="24"/>
          <w:lang w:val="bg-BG"/>
        </w:rPr>
        <w:t>.</w:t>
      </w:r>
      <w:r w:rsidR="00192992" w:rsidRPr="00EF2093">
        <w:rPr>
          <w:rFonts w:ascii="Times New Roman" w:hAnsi="Times New Roman" w:cs="Times New Roman"/>
          <w:sz w:val="24"/>
          <w:szCs w:val="24"/>
          <w:lang w:val="bg-BG"/>
        </w:rPr>
        <w:t>4</w:t>
      </w:r>
      <w:r w:rsidR="00317BB7" w:rsidRPr="00EF2093">
        <w:rPr>
          <w:rFonts w:ascii="Times New Roman" w:hAnsi="Times New Roman" w:cs="Times New Roman"/>
          <w:sz w:val="24"/>
          <w:szCs w:val="24"/>
          <w:lang w:val="bg-BG"/>
        </w:rPr>
        <w:t xml:space="preserve">. Процентното участие на всеки от членовете в </w:t>
      </w:r>
      <w:r w:rsidR="00DA4FE3" w:rsidRPr="00EF2093">
        <w:rPr>
          <w:rFonts w:ascii="Times New Roman" w:hAnsi="Times New Roman" w:cs="Times New Roman"/>
          <w:sz w:val="24"/>
          <w:szCs w:val="24"/>
          <w:lang w:val="bg-BG"/>
        </w:rPr>
        <w:t xml:space="preserve">ЕО </w:t>
      </w:r>
      <w:r w:rsidR="00317BB7" w:rsidRPr="00EF2093">
        <w:rPr>
          <w:rFonts w:ascii="Times New Roman" w:hAnsi="Times New Roman" w:cs="Times New Roman"/>
          <w:sz w:val="24"/>
          <w:szCs w:val="24"/>
          <w:lang w:val="bg-BG"/>
        </w:rPr>
        <w:t xml:space="preserve">е съобразно направените парични вноски, описани в Приложение </w:t>
      </w:r>
      <w:r w:rsidR="00BC137B" w:rsidRPr="00EF2093">
        <w:rPr>
          <w:rFonts w:ascii="Times New Roman" w:hAnsi="Times New Roman" w:cs="Times New Roman"/>
          <w:sz w:val="24"/>
          <w:szCs w:val="24"/>
          <w:lang w:val="bg-BG"/>
        </w:rPr>
        <w:t>2</w:t>
      </w:r>
      <w:r w:rsidR="00C77590" w:rsidRPr="00EF2093">
        <w:rPr>
          <w:rFonts w:ascii="Times New Roman" w:hAnsi="Times New Roman" w:cs="Times New Roman"/>
          <w:sz w:val="24"/>
          <w:szCs w:val="24"/>
          <w:lang w:val="bg-BG"/>
        </w:rPr>
        <w:t xml:space="preserve"> и общата </w:t>
      </w:r>
      <w:r w:rsidR="00224993" w:rsidRPr="00EF2093">
        <w:rPr>
          <w:rFonts w:ascii="Times New Roman" w:hAnsi="Times New Roman" w:cs="Times New Roman"/>
          <w:sz w:val="24"/>
          <w:szCs w:val="24"/>
          <w:lang w:val="bg-BG"/>
        </w:rPr>
        <w:t xml:space="preserve">стойност на </w:t>
      </w:r>
      <w:r w:rsidR="00C77590" w:rsidRPr="00EF2093">
        <w:rPr>
          <w:rFonts w:ascii="Times New Roman" w:hAnsi="Times New Roman" w:cs="Times New Roman"/>
          <w:sz w:val="24"/>
          <w:szCs w:val="24"/>
          <w:lang w:val="bg-BG"/>
        </w:rPr>
        <w:t>учредителна</w:t>
      </w:r>
      <w:r w:rsidR="00224993" w:rsidRPr="00EF2093">
        <w:rPr>
          <w:rFonts w:ascii="Times New Roman" w:hAnsi="Times New Roman" w:cs="Times New Roman"/>
          <w:sz w:val="24"/>
          <w:szCs w:val="24"/>
          <w:lang w:val="bg-BG"/>
        </w:rPr>
        <w:t>та</w:t>
      </w:r>
      <w:r w:rsidR="00C77590" w:rsidRPr="00EF2093">
        <w:rPr>
          <w:rFonts w:ascii="Times New Roman" w:hAnsi="Times New Roman" w:cs="Times New Roman"/>
          <w:sz w:val="24"/>
          <w:szCs w:val="24"/>
          <w:lang w:val="bg-BG"/>
        </w:rPr>
        <w:t xml:space="preserve"> сума от </w:t>
      </w:r>
      <w:r w:rsidR="00052130" w:rsidRPr="00EF2093">
        <w:rPr>
          <w:rFonts w:ascii="Times New Roman" w:hAnsi="Times New Roman" w:cs="Times New Roman"/>
          <w:sz w:val="24"/>
          <w:szCs w:val="24"/>
          <w:lang w:val="ru-RU"/>
        </w:rPr>
        <w:t>45</w:t>
      </w:r>
      <w:r w:rsidR="00C77590" w:rsidRPr="00EF2093">
        <w:rPr>
          <w:rFonts w:ascii="Times New Roman" w:hAnsi="Times New Roman" w:cs="Times New Roman"/>
          <w:sz w:val="24"/>
          <w:szCs w:val="24"/>
          <w:lang w:val="bg-BG"/>
        </w:rPr>
        <w:t>000 лв.</w:t>
      </w:r>
      <w:r w:rsidR="00317BB7" w:rsidRPr="00EF2093">
        <w:rPr>
          <w:rFonts w:ascii="Times New Roman" w:hAnsi="Times New Roman" w:cs="Times New Roman"/>
          <w:sz w:val="24"/>
          <w:szCs w:val="24"/>
          <w:lang w:val="bg-BG"/>
        </w:rPr>
        <w:t xml:space="preserve"> </w:t>
      </w:r>
    </w:p>
    <w:p w14:paraId="582D52A8" w14:textId="71C1771E" w:rsidR="003813C4" w:rsidRPr="00EF2093" w:rsidRDefault="003813C4" w:rsidP="00194900">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Сумите до окончателната стойност на инвестицията ще бъдат събрани след изготвяне на окончателен бизнес модел, съответно и процентното участие на всеки от членовете на ЕО ще бъде преизчислено.</w:t>
      </w:r>
    </w:p>
    <w:p w14:paraId="164DCF0A" w14:textId="6214EC8E" w:rsidR="00D60C0F" w:rsidRPr="00EF2093" w:rsidRDefault="007A6624" w:rsidP="0021440C">
      <w:pPr>
        <w:pStyle w:val="Default"/>
        <w:numPr>
          <w:ilvl w:val="0"/>
          <w:numId w:val="7"/>
        </w:numPr>
        <w:ind w:left="142" w:hanging="142"/>
        <w:jc w:val="both"/>
        <w:rPr>
          <w:lang w:val="bg-BG"/>
        </w:rPr>
      </w:pPr>
      <w:r w:rsidRPr="00EF2093">
        <w:rPr>
          <w:lang w:val="bg-BG"/>
        </w:rPr>
        <w:t>Община Бяла</w:t>
      </w:r>
      <w:r w:rsidR="00D60C0F" w:rsidRPr="00EF2093">
        <w:rPr>
          <w:lang w:val="bg-BG"/>
        </w:rPr>
        <w:t xml:space="preserve"> управлява набраните средства в съответствие с целите на настоящото споразумение. Общината носи отговорност за тяхното разходване в съответствие с настоящото споразумение и действащото право.</w:t>
      </w:r>
    </w:p>
    <w:p w14:paraId="10C28887" w14:textId="45015324" w:rsidR="00641A58" w:rsidRPr="00EF2093" w:rsidRDefault="00641A58" w:rsidP="0021440C">
      <w:pPr>
        <w:pStyle w:val="Default"/>
        <w:numPr>
          <w:ilvl w:val="0"/>
          <w:numId w:val="7"/>
        </w:numPr>
        <w:ind w:left="142" w:hanging="142"/>
        <w:jc w:val="both"/>
        <w:rPr>
          <w:lang w:val="bg-BG"/>
        </w:rPr>
      </w:pPr>
      <w:r w:rsidRPr="00EF2093">
        <w:rPr>
          <w:lang w:val="bg-BG"/>
        </w:rPr>
        <w:t xml:space="preserve">Никоя от страните няма право </w:t>
      </w:r>
      <w:r w:rsidR="00041645" w:rsidRPr="00EF2093">
        <w:rPr>
          <w:lang w:val="bg-BG"/>
        </w:rPr>
        <w:t xml:space="preserve">едностранно </w:t>
      </w:r>
      <w:r w:rsidRPr="00EF2093">
        <w:rPr>
          <w:lang w:val="bg-BG"/>
        </w:rPr>
        <w:t>да се разпорежда с придобитите активи в срока на функциониране на Енергийната общност.</w:t>
      </w:r>
    </w:p>
    <w:p w14:paraId="06C61778" w14:textId="28141321" w:rsidR="00093BDC" w:rsidRPr="00EF2093" w:rsidRDefault="00317BB7" w:rsidP="00443F0D">
      <w:pPr>
        <w:pStyle w:val="Default"/>
        <w:numPr>
          <w:ilvl w:val="0"/>
          <w:numId w:val="7"/>
        </w:numPr>
        <w:ind w:left="142" w:hanging="142"/>
        <w:jc w:val="both"/>
        <w:rPr>
          <w:lang w:val="bg-BG"/>
        </w:rPr>
      </w:pPr>
      <w:r w:rsidRPr="00EF2093">
        <w:rPr>
          <w:lang w:val="bg-BG"/>
        </w:rPr>
        <w:t>През първите 3 години</w:t>
      </w:r>
      <w:r w:rsidR="0044141D" w:rsidRPr="00EF2093">
        <w:rPr>
          <w:lang w:val="bg-BG"/>
        </w:rPr>
        <w:t xml:space="preserve"> след </w:t>
      </w:r>
      <w:r w:rsidR="005161FD" w:rsidRPr="00EF2093">
        <w:rPr>
          <w:lang w:val="bg-BG"/>
        </w:rPr>
        <w:t>въвеждане в експлоатация на изградената</w:t>
      </w:r>
      <w:r w:rsidR="00443F0D" w:rsidRPr="00EF2093">
        <w:rPr>
          <w:lang w:val="bg-BG"/>
        </w:rPr>
        <w:t>,</w:t>
      </w:r>
      <w:r w:rsidR="005161FD" w:rsidRPr="00EF2093">
        <w:rPr>
          <w:lang w:val="bg-BG"/>
        </w:rPr>
        <w:t xml:space="preserve"> с инвестициите на </w:t>
      </w:r>
      <w:r w:rsidR="0021440C" w:rsidRPr="00EF2093">
        <w:rPr>
          <w:lang w:val="bg-BG"/>
        </w:rPr>
        <w:t>ЕО</w:t>
      </w:r>
      <w:r w:rsidR="00443F0D" w:rsidRPr="00EF2093">
        <w:rPr>
          <w:lang w:val="bg-BG"/>
        </w:rPr>
        <w:t>,</w:t>
      </w:r>
      <w:r w:rsidR="005161FD" w:rsidRPr="00EF2093">
        <w:rPr>
          <w:lang w:val="bg-BG"/>
        </w:rPr>
        <w:t xml:space="preserve"> ФЕЦ</w:t>
      </w:r>
      <w:r w:rsidR="0044141D" w:rsidRPr="00EF2093">
        <w:rPr>
          <w:lang w:val="bg-BG"/>
        </w:rPr>
        <w:t>,</w:t>
      </w:r>
      <w:r w:rsidRPr="00EF2093">
        <w:rPr>
          <w:lang w:val="bg-BG"/>
        </w:rPr>
        <w:t xml:space="preserve"> енергията, ползвана за нуждите на </w:t>
      </w:r>
      <w:r w:rsidR="0021440C" w:rsidRPr="00EF2093">
        <w:rPr>
          <w:lang w:val="bg-BG"/>
        </w:rPr>
        <w:t xml:space="preserve">училище „Отец Паисий“ </w:t>
      </w:r>
      <w:r w:rsidR="00A458C0" w:rsidRPr="00EF2093">
        <w:rPr>
          <w:lang w:val="bg-BG"/>
        </w:rPr>
        <w:t>и за други</w:t>
      </w:r>
      <w:r w:rsidR="0021440C" w:rsidRPr="00EF2093">
        <w:rPr>
          <w:lang w:val="bg-BG"/>
        </w:rPr>
        <w:t>те</w:t>
      </w:r>
      <w:r w:rsidR="00A458C0" w:rsidRPr="00EF2093">
        <w:rPr>
          <w:lang w:val="bg-BG"/>
        </w:rPr>
        <w:t xml:space="preserve"> общински обекти </w:t>
      </w:r>
      <w:r w:rsidRPr="00EF2093">
        <w:rPr>
          <w:lang w:val="bg-BG"/>
        </w:rPr>
        <w:t xml:space="preserve">се заплаща по цена, определена </w:t>
      </w:r>
      <w:r w:rsidR="00F350C3" w:rsidRPr="00EF2093">
        <w:rPr>
          <w:lang w:val="bg-BG"/>
        </w:rPr>
        <w:t xml:space="preserve">по предварителните разчети на </w:t>
      </w:r>
      <w:r w:rsidRPr="00EF2093">
        <w:rPr>
          <w:lang w:val="bg-BG"/>
        </w:rPr>
        <w:t xml:space="preserve">приложения бизнес модел. След изтичането на този срок цената се актуализира по посочения в </w:t>
      </w:r>
      <w:r w:rsidR="00443F0D" w:rsidRPr="00EF2093">
        <w:rPr>
          <w:lang w:val="bg-BG"/>
        </w:rPr>
        <w:t xml:space="preserve">предварителния </w:t>
      </w:r>
      <w:r w:rsidRPr="00EF2093">
        <w:rPr>
          <w:lang w:val="bg-BG"/>
        </w:rPr>
        <w:t>бизнес</w:t>
      </w:r>
      <w:r w:rsidR="00443F0D" w:rsidRPr="00EF2093">
        <w:rPr>
          <w:lang w:val="bg-BG"/>
        </w:rPr>
        <w:t xml:space="preserve"> </w:t>
      </w:r>
      <w:r w:rsidRPr="00EF2093">
        <w:rPr>
          <w:lang w:val="bg-BG"/>
        </w:rPr>
        <w:t xml:space="preserve">модел подход, а именно: </w:t>
      </w:r>
      <w:r w:rsidR="00443F0D" w:rsidRPr="00EF2093">
        <w:rPr>
          <w:lang w:val="bg-BG"/>
        </w:rPr>
        <w:t>к</w:t>
      </w:r>
      <w:r w:rsidRPr="00EF2093">
        <w:rPr>
          <w:lang w:val="bg-BG"/>
        </w:rPr>
        <w:t>ъм прогнозираната от КЕВР цена на електроенергията, произведена от слънчева енергия, ще се добавят актуалните мрежови такси и ако получената стойност е с 20% по-висока от опред</w:t>
      </w:r>
      <w:r w:rsidR="005026DA" w:rsidRPr="00EF2093">
        <w:rPr>
          <w:lang w:val="bg-BG"/>
        </w:rPr>
        <w:t>елената твърда цена за продажба</w:t>
      </w:r>
      <w:r w:rsidRPr="00EF2093">
        <w:rPr>
          <w:lang w:val="bg-BG"/>
        </w:rPr>
        <w:t xml:space="preserve">, твърдата цена ще се актуализира до 20% под разчетената или се прави нов финансово-икономически анализ на стойността на енергията, с оглед отразяване на </w:t>
      </w:r>
      <w:r w:rsidRPr="00EF2093">
        <w:rPr>
          <w:lang w:val="bg-BG"/>
        </w:rPr>
        <w:lastRenderedPageBreak/>
        <w:t xml:space="preserve">настъпили промени като например, но не само: цена на енергията на свободния пазар, инфлация, приемането на евро и други. </w:t>
      </w:r>
    </w:p>
    <w:p w14:paraId="787F08A5" w14:textId="71484C44" w:rsidR="00093BDC" w:rsidRPr="00EF2093" w:rsidRDefault="00317BB7" w:rsidP="00443F0D">
      <w:pPr>
        <w:pStyle w:val="Default"/>
        <w:numPr>
          <w:ilvl w:val="0"/>
          <w:numId w:val="7"/>
        </w:numPr>
        <w:ind w:left="142" w:hanging="142"/>
        <w:jc w:val="both"/>
        <w:rPr>
          <w:lang w:val="bg-BG"/>
        </w:rPr>
      </w:pPr>
      <w:r w:rsidRPr="00EF2093">
        <w:rPr>
          <w:lang w:val="bg-BG"/>
        </w:rPr>
        <w:t xml:space="preserve">Анализ на цената, на която се ползва енергията в общността, се прави на всеки три години и се приема от страните по реда, описан в настоящия договор. Промяна на цената може да се прави и на по-кратък срок, когато е в интерес на страните по договора. </w:t>
      </w:r>
    </w:p>
    <w:p w14:paraId="7FA95BC2" w14:textId="64C3EF27" w:rsidR="002C3CAF" w:rsidRPr="00EF2093" w:rsidRDefault="007A6624" w:rsidP="00443F0D">
      <w:pPr>
        <w:pStyle w:val="Default"/>
        <w:numPr>
          <w:ilvl w:val="0"/>
          <w:numId w:val="7"/>
        </w:numPr>
        <w:ind w:left="142" w:hanging="142"/>
        <w:jc w:val="both"/>
        <w:rPr>
          <w:lang w:val="bg-BG"/>
        </w:rPr>
      </w:pPr>
      <w:r w:rsidRPr="00EF2093">
        <w:rPr>
          <w:color w:val="auto"/>
          <w:lang w:val="bg-BG"/>
        </w:rPr>
        <w:t>Община Бяла</w:t>
      </w:r>
      <w:r w:rsidR="002C3CAF" w:rsidRPr="00EF2093">
        <w:rPr>
          <w:color w:val="auto"/>
          <w:lang w:val="bg-BG"/>
        </w:rPr>
        <w:t xml:space="preserve"> се задължава да сключи договор за продажба на излишната енергия </w:t>
      </w:r>
      <w:r w:rsidR="005161FD" w:rsidRPr="00EF2093">
        <w:rPr>
          <w:lang w:val="bg-BG"/>
        </w:rPr>
        <w:t xml:space="preserve">и </w:t>
      </w:r>
      <w:r w:rsidR="002C3CAF" w:rsidRPr="00EF2093">
        <w:rPr>
          <w:lang w:val="bg-BG"/>
        </w:rPr>
        <w:t>да осигури друг</w:t>
      </w:r>
      <w:r w:rsidR="00F7373D" w:rsidRPr="00EF2093">
        <w:rPr>
          <w:lang w:val="bg-BG"/>
        </w:rPr>
        <w:t>и</w:t>
      </w:r>
      <w:r w:rsidR="002C3CAF" w:rsidRPr="00EF2093">
        <w:rPr>
          <w:lang w:val="bg-BG"/>
        </w:rPr>
        <w:t xml:space="preserve"> обект</w:t>
      </w:r>
      <w:r w:rsidR="00F7373D" w:rsidRPr="00EF2093">
        <w:rPr>
          <w:lang w:val="bg-BG"/>
        </w:rPr>
        <w:t>и</w:t>
      </w:r>
      <w:r w:rsidR="00192992" w:rsidRPr="00EF2093">
        <w:rPr>
          <w:lang w:val="bg-BG"/>
        </w:rPr>
        <w:t xml:space="preserve"> – общинска собственост</w:t>
      </w:r>
      <w:r w:rsidR="002C3CAF" w:rsidRPr="00EF2093">
        <w:rPr>
          <w:lang w:val="bg-BG"/>
        </w:rPr>
        <w:t>, ко</w:t>
      </w:r>
      <w:r w:rsidR="00F7373D" w:rsidRPr="00EF2093">
        <w:rPr>
          <w:lang w:val="bg-BG"/>
        </w:rPr>
        <w:t>и</w:t>
      </w:r>
      <w:r w:rsidR="002C3CAF" w:rsidRPr="00EF2093">
        <w:rPr>
          <w:lang w:val="bg-BG"/>
        </w:rPr>
        <w:t>то да бъд</w:t>
      </w:r>
      <w:r w:rsidR="00F7373D" w:rsidRPr="00EF2093">
        <w:rPr>
          <w:lang w:val="bg-BG"/>
        </w:rPr>
        <w:t>ат</w:t>
      </w:r>
      <w:r w:rsidR="002C3CAF" w:rsidRPr="00EF2093">
        <w:rPr>
          <w:lang w:val="bg-BG"/>
        </w:rPr>
        <w:t xml:space="preserve"> присъединен</w:t>
      </w:r>
      <w:r w:rsidR="00F7373D" w:rsidRPr="00EF2093">
        <w:rPr>
          <w:lang w:val="bg-BG"/>
        </w:rPr>
        <w:t>и</w:t>
      </w:r>
      <w:r w:rsidR="002C3CAF" w:rsidRPr="00EF2093">
        <w:rPr>
          <w:lang w:val="bg-BG"/>
        </w:rPr>
        <w:t xml:space="preserve"> към ЕО като потребител.</w:t>
      </w:r>
    </w:p>
    <w:p w14:paraId="61B43E79" w14:textId="6DE54F3F" w:rsidR="00443F0D" w:rsidRPr="00EF2093" w:rsidRDefault="00682F44" w:rsidP="00B33F04">
      <w:pPr>
        <w:pStyle w:val="Default"/>
        <w:numPr>
          <w:ilvl w:val="0"/>
          <w:numId w:val="7"/>
        </w:numPr>
        <w:spacing w:after="120"/>
        <w:ind w:left="142" w:hanging="142"/>
        <w:jc w:val="both"/>
        <w:rPr>
          <w:lang w:val="bg-BG"/>
        </w:rPr>
      </w:pPr>
      <w:r w:rsidRPr="00EF2093">
        <w:rPr>
          <w:lang w:val="bg-BG"/>
        </w:rPr>
        <w:t>С Решение</w:t>
      </w:r>
      <w:r w:rsidR="009B4AAB" w:rsidRPr="00EF2093">
        <w:rPr>
          <w:lang w:val="bg-BG"/>
        </w:rPr>
        <w:t xml:space="preserve"> </w:t>
      </w:r>
      <w:r w:rsidR="001A5DCB" w:rsidRPr="00EF2093">
        <w:rPr>
          <w:lang w:val="bg-BG"/>
        </w:rPr>
        <w:t xml:space="preserve">№ </w:t>
      </w:r>
      <w:r w:rsidR="00536AEE" w:rsidRPr="00EF2093">
        <w:rPr>
          <w:lang w:val="bg-BG"/>
        </w:rPr>
        <w:t>27 от 21.07.2025 г.</w:t>
      </w:r>
      <w:r w:rsidRPr="00EF2093">
        <w:rPr>
          <w:lang w:val="bg-BG"/>
        </w:rPr>
        <w:t xml:space="preserve"> на О</w:t>
      </w:r>
      <w:r w:rsidR="00443F0D" w:rsidRPr="00EF2093">
        <w:rPr>
          <w:lang w:val="bg-BG"/>
        </w:rPr>
        <w:t>б</w:t>
      </w:r>
      <w:r w:rsidR="00536AEE" w:rsidRPr="00EF2093">
        <w:rPr>
          <w:lang w:val="bg-BG"/>
        </w:rPr>
        <w:t>щински съвет,</w:t>
      </w:r>
      <w:r w:rsidR="00041645" w:rsidRPr="00EF2093">
        <w:rPr>
          <w:lang w:val="bg-BG"/>
        </w:rPr>
        <w:t xml:space="preserve"> </w:t>
      </w:r>
      <w:r w:rsidR="007A6624" w:rsidRPr="00EF2093">
        <w:rPr>
          <w:lang w:val="bg-BG"/>
        </w:rPr>
        <w:t>о</w:t>
      </w:r>
      <w:r w:rsidR="00041645" w:rsidRPr="00EF2093">
        <w:rPr>
          <w:lang w:val="bg-BG"/>
        </w:rPr>
        <w:t>бщина</w:t>
      </w:r>
      <w:r w:rsidR="00C23CC8" w:rsidRPr="00EF2093">
        <w:rPr>
          <w:lang w:val="bg-BG"/>
        </w:rPr>
        <w:t xml:space="preserve"> </w:t>
      </w:r>
      <w:r w:rsidR="007A6624" w:rsidRPr="00EF2093">
        <w:rPr>
          <w:lang w:val="bg-BG"/>
        </w:rPr>
        <w:t xml:space="preserve">Бяла </w:t>
      </w:r>
      <w:r w:rsidR="00C23CC8" w:rsidRPr="00EF2093">
        <w:rPr>
          <w:lang w:val="bg-BG"/>
        </w:rPr>
        <w:t>участва</w:t>
      </w:r>
      <w:r w:rsidR="00CD1017" w:rsidRPr="00EF2093">
        <w:rPr>
          <w:lang w:val="bg-BG"/>
        </w:rPr>
        <w:t xml:space="preserve"> </w:t>
      </w:r>
      <w:r w:rsidR="00E80259" w:rsidRPr="00EF2093">
        <w:rPr>
          <w:lang w:val="bg-BG"/>
        </w:rPr>
        <w:t xml:space="preserve">за целите </w:t>
      </w:r>
      <w:r w:rsidR="00041645" w:rsidRPr="00EF2093">
        <w:rPr>
          <w:lang w:val="bg-BG"/>
        </w:rPr>
        <w:t xml:space="preserve">на ЕО </w:t>
      </w:r>
      <w:r w:rsidR="00E80259" w:rsidRPr="00EF2093">
        <w:rPr>
          <w:lang w:val="bg-BG"/>
        </w:rPr>
        <w:t xml:space="preserve">и </w:t>
      </w:r>
      <w:r w:rsidR="00041645" w:rsidRPr="00EF2093">
        <w:rPr>
          <w:lang w:val="bg-BG"/>
        </w:rPr>
        <w:t xml:space="preserve">за </w:t>
      </w:r>
      <w:r w:rsidR="00E80259" w:rsidRPr="00EF2093">
        <w:rPr>
          <w:lang w:val="bg-BG"/>
        </w:rPr>
        <w:t>с</w:t>
      </w:r>
      <w:r w:rsidR="00C23CC8" w:rsidRPr="00EF2093">
        <w:rPr>
          <w:lang w:val="bg-BG"/>
        </w:rPr>
        <w:t>рока на действие на дружеството с</w:t>
      </w:r>
      <w:r w:rsidR="00E80259" w:rsidRPr="00EF2093">
        <w:rPr>
          <w:lang w:val="bg-BG"/>
        </w:rPr>
        <w:t xml:space="preserve"> </w:t>
      </w:r>
      <w:r w:rsidR="00736DBD" w:rsidRPr="00EF2093">
        <w:rPr>
          <w:lang w:val="bg-BG"/>
        </w:rPr>
        <w:t xml:space="preserve">предоставяне на терен за изграждане на ФЕЦ. </w:t>
      </w:r>
    </w:p>
    <w:p w14:paraId="1F54C502" w14:textId="41983395" w:rsidR="00D80831" w:rsidRPr="00EF2093" w:rsidRDefault="00D80831" w:rsidP="00B33F04">
      <w:pPr>
        <w:pStyle w:val="Default"/>
        <w:numPr>
          <w:ilvl w:val="0"/>
          <w:numId w:val="7"/>
        </w:numPr>
        <w:spacing w:after="120"/>
        <w:ind w:left="142" w:hanging="142"/>
        <w:jc w:val="both"/>
        <w:rPr>
          <w:lang w:val="bg-BG"/>
        </w:rPr>
      </w:pPr>
      <w:r w:rsidRPr="00EF2093">
        <w:rPr>
          <w:lang w:val="bg-BG"/>
        </w:rPr>
        <w:t xml:space="preserve">Придобитите активи са собственост на </w:t>
      </w:r>
      <w:r w:rsidR="00902A7E" w:rsidRPr="00EF2093">
        <w:rPr>
          <w:lang w:val="bg-BG"/>
        </w:rPr>
        <w:t>ЕО</w:t>
      </w:r>
      <w:r w:rsidRPr="00EF2093">
        <w:rPr>
          <w:lang w:val="bg-BG"/>
        </w:rPr>
        <w:t xml:space="preserve">, която няма право да се разпорежда с тях в срока на функциониране на ЕО, освен ако няма изрично единодушно решение на всички участници в енергийната общност. След изтичане на договора за създаване на ЕО, собствеността на инсталацията ще бъде прехвърлена на </w:t>
      </w:r>
      <w:r w:rsidR="006D153A" w:rsidRPr="00EF2093">
        <w:rPr>
          <w:lang w:val="bg-BG"/>
        </w:rPr>
        <w:t xml:space="preserve">на Община Бяла - първостепенния разпоредител с бюджет на ОУ „Отец Паисий“, </w:t>
      </w:r>
      <w:r w:rsidRPr="00EF2093">
        <w:rPr>
          <w:lang w:val="bg-BG"/>
        </w:rPr>
        <w:t xml:space="preserve">за ползване до края на експлоатационния период на </w:t>
      </w:r>
      <w:r w:rsidR="00D234C1" w:rsidRPr="00EF2093">
        <w:rPr>
          <w:lang w:val="bg-BG"/>
        </w:rPr>
        <w:t>същата</w:t>
      </w:r>
      <w:r w:rsidR="00902A7E" w:rsidRPr="00EF2093">
        <w:rPr>
          <w:lang w:val="bg-BG"/>
        </w:rPr>
        <w:t>.</w:t>
      </w:r>
    </w:p>
    <w:p w14:paraId="57785EA9" w14:textId="0AA2380D" w:rsidR="00D80831" w:rsidRPr="00EF2093" w:rsidRDefault="00D80831" w:rsidP="007A6624">
      <w:pPr>
        <w:jc w:val="both"/>
        <w:rPr>
          <w:rFonts w:ascii="Times New Roman" w:hAnsi="Times New Roman" w:cs="Times New Roman"/>
          <w:sz w:val="24"/>
          <w:szCs w:val="24"/>
          <w:lang w:val="bg-BG"/>
        </w:rPr>
      </w:pPr>
    </w:p>
    <w:p w14:paraId="3C7B88AB" w14:textId="0CFCCD49" w:rsidR="00093BDC" w:rsidRPr="00EF2093" w:rsidRDefault="00317BB7" w:rsidP="007A6624">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ВЛИЗАНЕ В СИЛА </w:t>
      </w:r>
      <w:r w:rsidR="00BD118C" w:rsidRPr="00EF2093">
        <w:rPr>
          <w:rFonts w:ascii="Times New Roman" w:hAnsi="Times New Roman" w:cs="Times New Roman"/>
          <w:b/>
          <w:sz w:val="24"/>
          <w:szCs w:val="24"/>
          <w:lang w:val="bg-BG"/>
        </w:rPr>
        <w:t>НА ДОГОВОРА</w:t>
      </w:r>
    </w:p>
    <w:p w14:paraId="3E614F3D" w14:textId="1B37A816" w:rsidR="00BD118C" w:rsidRPr="00EF2093" w:rsidRDefault="00BD118C" w:rsidP="00772D06">
      <w:pPr>
        <w:pStyle w:val="Default"/>
        <w:numPr>
          <w:ilvl w:val="0"/>
          <w:numId w:val="7"/>
        </w:numPr>
        <w:spacing w:after="120"/>
        <w:ind w:left="142" w:hanging="142"/>
        <w:jc w:val="both"/>
        <w:rPr>
          <w:lang w:val="bg-BG"/>
        </w:rPr>
      </w:pPr>
      <w:r w:rsidRPr="00EF2093">
        <w:rPr>
          <w:lang w:val="bg-BG"/>
        </w:rPr>
        <w:t xml:space="preserve">Договорът влиза в сила от датата на набирането на </w:t>
      </w:r>
      <w:r w:rsidR="006503B3" w:rsidRPr="00EF2093">
        <w:rPr>
          <w:lang w:val="bg-BG"/>
        </w:rPr>
        <w:t>учредителния капитал</w:t>
      </w:r>
      <w:r w:rsidR="00A86376" w:rsidRPr="00EF2093">
        <w:rPr>
          <w:lang w:val="bg-BG"/>
        </w:rPr>
        <w:t xml:space="preserve"> </w:t>
      </w:r>
      <w:r w:rsidRPr="00EF2093">
        <w:rPr>
          <w:lang w:val="bg-BG"/>
        </w:rPr>
        <w:t xml:space="preserve">в размер на </w:t>
      </w:r>
      <w:r w:rsidR="001E371E" w:rsidRPr="00EF2093">
        <w:rPr>
          <w:lang w:val="bg-BG"/>
        </w:rPr>
        <w:t xml:space="preserve"> 45</w:t>
      </w:r>
      <w:r w:rsidR="00772D06" w:rsidRPr="00EF2093">
        <w:rPr>
          <w:lang w:val="bg-BG"/>
        </w:rPr>
        <w:t xml:space="preserve"> </w:t>
      </w:r>
      <w:r w:rsidR="001E371E" w:rsidRPr="00EF2093">
        <w:rPr>
          <w:lang w:val="bg-BG"/>
        </w:rPr>
        <w:t>000</w:t>
      </w:r>
      <w:r w:rsidRPr="00EF2093">
        <w:rPr>
          <w:lang w:val="bg-BG"/>
        </w:rPr>
        <w:t xml:space="preserve"> лв.</w:t>
      </w:r>
      <w:r w:rsidR="006503B3" w:rsidRPr="00EF2093">
        <w:rPr>
          <w:lang w:val="bg-BG"/>
        </w:rPr>
        <w:t xml:space="preserve"> </w:t>
      </w:r>
      <w:r w:rsidR="00772D06" w:rsidRPr="00EF2093">
        <w:rPr>
          <w:lang w:val="bg-BG"/>
        </w:rPr>
        <w:t xml:space="preserve"> (четиридесет и пет</w:t>
      </w:r>
      <w:r w:rsidR="007F0D34" w:rsidRPr="00EF2093">
        <w:rPr>
          <w:lang w:val="bg-BG"/>
        </w:rPr>
        <w:t xml:space="preserve"> хиляди лева)</w:t>
      </w:r>
      <w:r w:rsidRPr="00EF2093">
        <w:rPr>
          <w:lang w:val="bg-BG"/>
        </w:rPr>
        <w:t xml:space="preserve"> с ДДС, за което събитие община</w:t>
      </w:r>
      <w:r w:rsidR="00DA42C0" w:rsidRPr="00EF2093">
        <w:rPr>
          <w:lang w:val="bg-BG"/>
        </w:rPr>
        <w:t xml:space="preserve"> </w:t>
      </w:r>
      <w:r w:rsidR="007A6624" w:rsidRPr="00EF2093">
        <w:rPr>
          <w:lang w:val="bg-BG"/>
        </w:rPr>
        <w:t>Бяла</w:t>
      </w:r>
      <w:r w:rsidRPr="00EF2093">
        <w:rPr>
          <w:lang w:val="bg-BG"/>
        </w:rPr>
        <w:t xml:space="preserve"> уведомява съдружниците на посочените от тях електронни пощи.</w:t>
      </w:r>
    </w:p>
    <w:p w14:paraId="5ACCF436" w14:textId="7BA3EA6E" w:rsidR="00BD118C" w:rsidRPr="00EF2093" w:rsidRDefault="00772D06" w:rsidP="00772D06">
      <w:pPr>
        <w:pStyle w:val="Default"/>
        <w:numPr>
          <w:ilvl w:val="0"/>
          <w:numId w:val="7"/>
        </w:numPr>
        <w:spacing w:after="120"/>
        <w:ind w:left="142" w:hanging="142"/>
        <w:jc w:val="both"/>
        <w:rPr>
          <w:lang w:val="bg-BG"/>
        </w:rPr>
      </w:pPr>
      <w:r w:rsidRPr="00EF2093">
        <w:rPr>
          <w:lang w:val="bg-BG"/>
        </w:rPr>
        <w:t>С</w:t>
      </w:r>
      <w:r w:rsidR="00BD118C" w:rsidRPr="00EF2093">
        <w:rPr>
          <w:lang w:val="bg-BG"/>
        </w:rPr>
        <w:t>рок</w:t>
      </w:r>
      <w:r w:rsidRPr="00EF2093">
        <w:rPr>
          <w:lang w:val="bg-BG"/>
        </w:rPr>
        <w:t>ът</w:t>
      </w:r>
      <w:r w:rsidR="00BD118C" w:rsidRPr="00EF2093">
        <w:rPr>
          <w:lang w:val="bg-BG"/>
        </w:rPr>
        <w:t xml:space="preserve"> за реализиране на инвестицията </w:t>
      </w:r>
      <w:r w:rsidRPr="00EF2093">
        <w:rPr>
          <w:lang w:val="bg-BG"/>
        </w:rPr>
        <w:t>е</w:t>
      </w:r>
      <w:r w:rsidR="00BD118C" w:rsidRPr="00EF2093">
        <w:rPr>
          <w:lang w:val="bg-BG"/>
        </w:rPr>
        <w:t xml:space="preserve"> до 6 (шест) месеца след</w:t>
      </w:r>
      <w:r w:rsidR="00160798" w:rsidRPr="00EF2093">
        <w:rPr>
          <w:lang w:val="bg-BG"/>
        </w:rPr>
        <w:t xml:space="preserve"> изготвяне на окончателен бизнес модел</w:t>
      </w:r>
      <w:r w:rsidRPr="00EF2093">
        <w:rPr>
          <w:lang w:val="bg-BG"/>
        </w:rPr>
        <w:t>.</w:t>
      </w:r>
    </w:p>
    <w:p w14:paraId="07D1DF61" w14:textId="4F5EA34D" w:rsidR="00BD118C" w:rsidRPr="00EF2093" w:rsidRDefault="00772D06" w:rsidP="00772D06">
      <w:pPr>
        <w:pStyle w:val="Default"/>
        <w:numPr>
          <w:ilvl w:val="0"/>
          <w:numId w:val="7"/>
        </w:numPr>
        <w:spacing w:after="120"/>
        <w:ind w:left="142" w:hanging="142"/>
        <w:jc w:val="both"/>
        <w:rPr>
          <w:lang w:val="bg-BG"/>
        </w:rPr>
      </w:pPr>
      <w:r w:rsidRPr="00EF2093">
        <w:rPr>
          <w:lang w:val="bg-BG"/>
        </w:rPr>
        <w:t>С</w:t>
      </w:r>
      <w:r w:rsidR="005161FD" w:rsidRPr="00EF2093">
        <w:rPr>
          <w:lang w:val="bg-BG"/>
        </w:rPr>
        <w:t>р</w:t>
      </w:r>
      <w:r w:rsidR="00BD118C" w:rsidRPr="00EF2093">
        <w:rPr>
          <w:lang w:val="bg-BG"/>
        </w:rPr>
        <w:t>ок</w:t>
      </w:r>
      <w:r w:rsidRPr="00EF2093">
        <w:rPr>
          <w:lang w:val="bg-BG"/>
        </w:rPr>
        <w:t>ът</w:t>
      </w:r>
      <w:r w:rsidR="00BD118C" w:rsidRPr="00EF2093">
        <w:rPr>
          <w:lang w:val="bg-BG"/>
        </w:rPr>
        <w:t xml:space="preserve"> за функциониране на ЕО </w:t>
      </w:r>
      <w:r w:rsidRPr="00EF2093">
        <w:rPr>
          <w:lang w:val="bg-BG"/>
        </w:rPr>
        <w:t>е</w:t>
      </w:r>
      <w:r w:rsidR="00BD118C" w:rsidRPr="00EF2093">
        <w:rPr>
          <w:lang w:val="bg-BG"/>
        </w:rPr>
        <w:t xml:space="preserve"> 120 (сто и двадесет) месеца, или 10 (десет) години от изпълнението на инвестицията.</w:t>
      </w:r>
    </w:p>
    <w:p w14:paraId="04D7766D" w14:textId="77777777" w:rsidR="00772D06" w:rsidRPr="00EF2093" w:rsidRDefault="00772D06" w:rsidP="00194900">
      <w:pPr>
        <w:jc w:val="both"/>
        <w:rPr>
          <w:rFonts w:ascii="Times New Roman" w:hAnsi="Times New Roman" w:cs="Times New Roman"/>
          <w:b/>
          <w:sz w:val="24"/>
          <w:szCs w:val="24"/>
          <w:lang w:val="bg-BG"/>
        </w:rPr>
      </w:pPr>
    </w:p>
    <w:p w14:paraId="56B569F8" w14:textId="3BD210B3" w:rsidR="00093BDC" w:rsidRPr="00EF2093" w:rsidRDefault="00317BB7" w:rsidP="00194900">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ПРАВА И ЗАДЪЛЖЕНИЯ НА СТРАНИТЕ </w:t>
      </w:r>
    </w:p>
    <w:p w14:paraId="33B0CD72" w14:textId="4F944109" w:rsidR="006B0D83" w:rsidRPr="00EF2093" w:rsidRDefault="00AD2636" w:rsidP="00274670">
      <w:pPr>
        <w:pStyle w:val="Default"/>
        <w:numPr>
          <w:ilvl w:val="0"/>
          <w:numId w:val="7"/>
        </w:numPr>
        <w:spacing w:after="120"/>
        <w:ind w:left="142" w:hanging="142"/>
        <w:jc w:val="both"/>
        <w:rPr>
          <w:lang w:val="bg-BG"/>
        </w:rPr>
      </w:pPr>
      <w:r w:rsidRPr="00EF2093">
        <w:rPr>
          <w:lang w:val="bg-BG"/>
        </w:rPr>
        <w:t xml:space="preserve">Община Бяла </w:t>
      </w:r>
      <w:r w:rsidR="00C540C8" w:rsidRPr="00EF2093">
        <w:rPr>
          <w:lang w:val="bg-BG"/>
        </w:rPr>
        <w:t>ще</w:t>
      </w:r>
      <w:r w:rsidR="00317BB7" w:rsidRPr="00EF2093">
        <w:rPr>
          <w:lang w:val="bg-BG"/>
        </w:rPr>
        <w:t xml:space="preserve"> съдейства институционално за реализиране на инвестицията, в това число</w:t>
      </w:r>
      <w:r w:rsidR="00BD118C" w:rsidRPr="00EF2093">
        <w:rPr>
          <w:lang w:val="bg-BG"/>
        </w:rPr>
        <w:t xml:space="preserve"> </w:t>
      </w:r>
      <w:r w:rsidR="00317BB7" w:rsidRPr="00EF2093">
        <w:rPr>
          <w:lang w:val="bg-BG"/>
        </w:rPr>
        <w:t xml:space="preserve">за провеждане на съгласувателни процедури, издаване на разрешения, присъединяване към разпределителната мрежа и всички други действия за въвеждане на инсталацията в експлоатация. </w:t>
      </w:r>
    </w:p>
    <w:p w14:paraId="444ED8A6" w14:textId="693979E6" w:rsidR="00093BDC" w:rsidRPr="00EF2093" w:rsidRDefault="00317BB7" w:rsidP="00274670">
      <w:pPr>
        <w:pStyle w:val="Default"/>
        <w:numPr>
          <w:ilvl w:val="0"/>
          <w:numId w:val="7"/>
        </w:numPr>
        <w:spacing w:after="120"/>
        <w:ind w:left="142" w:hanging="142"/>
        <w:jc w:val="both"/>
        <w:rPr>
          <w:lang w:val="bg-BG"/>
        </w:rPr>
      </w:pPr>
      <w:r w:rsidRPr="00EF2093">
        <w:rPr>
          <w:lang w:val="bg-BG"/>
        </w:rPr>
        <w:t>Всяка страна има право да участва при вземане на решения, които се отнасят до изпълнението на настоящия договор по предвидения в него ред.</w:t>
      </w:r>
    </w:p>
    <w:p w14:paraId="1FDA3871" w14:textId="5D0660FE" w:rsidR="00093BDC" w:rsidRPr="00EF2093" w:rsidRDefault="00274670" w:rsidP="00274670">
      <w:pPr>
        <w:pStyle w:val="Default"/>
        <w:numPr>
          <w:ilvl w:val="0"/>
          <w:numId w:val="7"/>
        </w:numPr>
        <w:spacing w:after="120"/>
        <w:ind w:left="142" w:hanging="142"/>
        <w:jc w:val="both"/>
        <w:rPr>
          <w:lang w:val="bg-BG"/>
        </w:rPr>
      </w:pPr>
      <w:r w:rsidRPr="00EF2093">
        <w:rPr>
          <w:lang w:val="bg-BG"/>
        </w:rPr>
        <w:t>В</w:t>
      </w:r>
      <w:r w:rsidR="00317BB7" w:rsidRPr="00EF2093">
        <w:rPr>
          <w:lang w:val="bg-BG"/>
        </w:rPr>
        <w:t xml:space="preserve">сяка страна участва в разпределението на печалбата и загубите съобразно своя дял, ограничен до размера на </w:t>
      </w:r>
      <w:r w:rsidRPr="00EF2093">
        <w:rPr>
          <w:lang w:val="bg-BG"/>
        </w:rPr>
        <w:t>н</w:t>
      </w:r>
      <w:r w:rsidR="00646F10" w:rsidRPr="00EF2093">
        <w:rPr>
          <w:lang w:val="bg-BG"/>
        </w:rPr>
        <w:t>ейната</w:t>
      </w:r>
      <w:r w:rsidR="00317BB7" w:rsidRPr="00EF2093">
        <w:rPr>
          <w:lang w:val="bg-BG"/>
        </w:rPr>
        <w:t xml:space="preserve"> инвестиция.</w:t>
      </w:r>
    </w:p>
    <w:p w14:paraId="38E6A6BD" w14:textId="41BB4011" w:rsidR="006E497F" w:rsidRPr="00EF2093" w:rsidRDefault="006E497F" w:rsidP="00274670">
      <w:pPr>
        <w:pStyle w:val="Default"/>
        <w:numPr>
          <w:ilvl w:val="0"/>
          <w:numId w:val="7"/>
        </w:numPr>
        <w:spacing w:after="120"/>
        <w:ind w:left="142" w:hanging="142"/>
        <w:jc w:val="both"/>
        <w:rPr>
          <w:lang w:val="bg-BG"/>
        </w:rPr>
      </w:pPr>
      <w:r w:rsidRPr="00EF2093">
        <w:rPr>
          <w:lang w:val="bg-BG"/>
        </w:rPr>
        <w:t xml:space="preserve">Всяка страна има право да получи своя дял от инвестицията на равни вноски за 10 годишния период  на действие на ЕО, при условията на </w:t>
      </w:r>
      <w:r w:rsidR="00BC137B" w:rsidRPr="00EF2093">
        <w:rPr>
          <w:lang w:val="bg-BG"/>
        </w:rPr>
        <w:t xml:space="preserve">предвидената </w:t>
      </w:r>
      <w:r w:rsidRPr="00EF2093">
        <w:rPr>
          <w:lang w:val="bg-BG"/>
        </w:rPr>
        <w:t xml:space="preserve">доходност </w:t>
      </w:r>
      <w:r w:rsidR="00BC137B" w:rsidRPr="00EF2093">
        <w:rPr>
          <w:lang w:val="bg-BG"/>
        </w:rPr>
        <w:t xml:space="preserve">в </w:t>
      </w:r>
      <w:r w:rsidR="00DC4863" w:rsidRPr="00EF2093">
        <w:rPr>
          <w:lang w:val="bg-BG"/>
        </w:rPr>
        <w:t xml:space="preserve">окончателния </w:t>
      </w:r>
      <w:r w:rsidR="00274670" w:rsidRPr="00EF2093">
        <w:rPr>
          <w:lang w:val="bg-BG"/>
        </w:rPr>
        <w:t>б</w:t>
      </w:r>
      <w:r w:rsidR="00BC137B" w:rsidRPr="00EF2093">
        <w:rPr>
          <w:lang w:val="bg-BG"/>
        </w:rPr>
        <w:t>изнес</w:t>
      </w:r>
      <w:r w:rsidR="00DC4863" w:rsidRPr="00EF2093">
        <w:rPr>
          <w:lang w:val="bg-BG"/>
        </w:rPr>
        <w:t xml:space="preserve"> модел</w:t>
      </w:r>
      <w:r w:rsidR="00274670" w:rsidRPr="00EF2093">
        <w:rPr>
          <w:lang w:val="bg-BG"/>
        </w:rPr>
        <w:t>.</w:t>
      </w:r>
    </w:p>
    <w:p w14:paraId="11B3FC41" w14:textId="58C3D474" w:rsidR="00093BDC" w:rsidRPr="00EF2093" w:rsidRDefault="00317BB7" w:rsidP="00547B14">
      <w:pPr>
        <w:pStyle w:val="Default"/>
        <w:numPr>
          <w:ilvl w:val="0"/>
          <w:numId w:val="7"/>
        </w:numPr>
        <w:spacing w:after="120"/>
        <w:ind w:left="142" w:hanging="142"/>
        <w:jc w:val="both"/>
        <w:rPr>
          <w:lang w:val="bg-BG"/>
        </w:rPr>
      </w:pPr>
      <w:r w:rsidRPr="00EF2093">
        <w:rPr>
          <w:lang w:val="bg-BG"/>
        </w:rPr>
        <w:lastRenderedPageBreak/>
        <w:t>Всяка страна е длъжна да предостави актуален и валиден адрес на електронна поща, чрез който ще се осъществява комуникацията</w:t>
      </w:r>
      <w:r w:rsidR="00DD4601" w:rsidRPr="00EF2093">
        <w:rPr>
          <w:lang w:val="bg-BG"/>
        </w:rPr>
        <w:t>, както</w:t>
      </w:r>
      <w:r w:rsidRPr="00EF2093">
        <w:rPr>
          <w:lang w:val="bg-BG"/>
        </w:rPr>
        <w:t xml:space="preserve"> и да актуализира същия в седемдневен срок от настъпване на промяната. В случай че не го актуализира, всяко изпратено съобщение се смята за получено, считано от датата на изпращането му, ако е изпратено на последния известен адрес на електронна поща. Съобщение, изпратено до посочения адрес, се смята за редовно връчено на страната, като от датата, следваща дата на изпращане на съобщението, започват да текат съответни срокове, посочени в настоящия договор или в самата комуникация.</w:t>
      </w:r>
    </w:p>
    <w:p w14:paraId="40E0FBBE" w14:textId="16E314C8" w:rsidR="00093BDC" w:rsidRPr="00EF2093" w:rsidRDefault="00317BB7" w:rsidP="00547B14">
      <w:pPr>
        <w:pStyle w:val="Default"/>
        <w:numPr>
          <w:ilvl w:val="0"/>
          <w:numId w:val="7"/>
        </w:numPr>
        <w:spacing w:after="120"/>
        <w:ind w:left="142" w:hanging="142"/>
        <w:jc w:val="both"/>
        <w:rPr>
          <w:lang w:val="bg-BG"/>
        </w:rPr>
      </w:pPr>
      <w:r w:rsidRPr="00EF2093">
        <w:rPr>
          <w:lang w:val="bg-BG"/>
        </w:rPr>
        <w:t xml:space="preserve">Всяка страна е длъжна да посочи валидна банкова сметка на свое име, както и да актуализира същата в седемдневен срок от настъпване на промяна. </w:t>
      </w:r>
    </w:p>
    <w:p w14:paraId="12266F5C" w14:textId="77777777" w:rsidR="00093BDC" w:rsidRPr="00EF2093" w:rsidRDefault="00317BB7" w:rsidP="00D006EA">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УПРАВЛЕНИЕ НА </w:t>
      </w:r>
      <w:r w:rsidR="00DA4FE3" w:rsidRPr="00EF2093">
        <w:rPr>
          <w:rFonts w:ascii="Times New Roman" w:hAnsi="Times New Roman" w:cs="Times New Roman"/>
          <w:b/>
          <w:sz w:val="24"/>
          <w:szCs w:val="24"/>
          <w:lang w:val="bg-BG"/>
        </w:rPr>
        <w:t xml:space="preserve">ЕО </w:t>
      </w:r>
    </w:p>
    <w:p w14:paraId="678ACCE6" w14:textId="43E142B6" w:rsidR="00093BDC" w:rsidRPr="00EF2093" w:rsidRDefault="00547B14" w:rsidP="00547B14">
      <w:pPr>
        <w:pStyle w:val="Default"/>
        <w:numPr>
          <w:ilvl w:val="0"/>
          <w:numId w:val="7"/>
        </w:numPr>
        <w:spacing w:after="120"/>
        <w:ind w:left="142" w:hanging="142"/>
        <w:jc w:val="both"/>
        <w:rPr>
          <w:lang w:val="bg-BG"/>
        </w:rPr>
      </w:pPr>
      <w:r w:rsidRPr="00EF2093">
        <w:rPr>
          <w:lang w:val="bg-BG"/>
        </w:rPr>
        <w:t xml:space="preserve"> </w:t>
      </w:r>
      <w:r w:rsidR="00317BB7" w:rsidRPr="00EF2093">
        <w:rPr>
          <w:lang w:val="bg-BG"/>
        </w:rPr>
        <w:t>За постигане на целите,</w:t>
      </w:r>
      <w:r w:rsidR="003D7AB0" w:rsidRPr="00EF2093">
        <w:rPr>
          <w:lang w:val="bg-BG"/>
        </w:rPr>
        <w:t xml:space="preserve"> съдружниците се съгласяват, че</w:t>
      </w:r>
      <w:r w:rsidR="00317BB7" w:rsidRPr="00EF2093">
        <w:rPr>
          <w:lang w:val="bg-BG"/>
        </w:rPr>
        <w:t xml:space="preserve"> управлението на дружеството ще се осъществява от</w:t>
      </w:r>
      <w:r w:rsidR="00DD4601" w:rsidRPr="00EF2093">
        <w:rPr>
          <w:lang w:val="bg-BG"/>
        </w:rPr>
        <w:t xml:space="preserve"> </w:t>
      </w:r>
      <w:r w:rsidR="003D7AB0" w:rsidRPr="00EF2093">
        <w:rPr>
          <w:lang w:val="bg-BG"/>
        </w:rPr>
        <w:t>лице,</w:t>
      </w:r>
      <w:r w:rsidR="00317BB7" w:rsidRPr="00EF2093">
        <w:rPr>
          <w:lang w:val="bg-BG"/>
        </w:rPr>
        <w:t xml:space="preserve"> </w:t>
      </w:r>
      <w:r w:rsidR="00C540C8" w:rsidRPr="00EF2093">
        <w:rPr>
          <w:lang w:val="bg-BG"/>
        </w:rPr>
        <w:t>посочен</w:t>
      </w:r>
      <w:r w:rsidR="003D7AB0" w:rsidRPr="00EF2093">
        <w:rPr>
          <w:lang w:val="bg-BG"/>
        </w:rPr>
        <w:t>о</w:t>
      </w:r>
      <w:r w:rsidR="00C540C8" w:rsidRPr="00EF2093">
        <w:rPr>
          <w:lang w:val="bg-BG"/>
        </w:rPr>
        <w:t xml:space="preserve"> от </w:t>
      </w:r>
      <w:r w:rsidR="00CF5C36" w:rsidRPr="00EF2093">
        <w:rPr>
          <w:lang w:val="bg-BG"/>
        </w:rPr>
        <w:t xml:space="preserve">кмета на </w:t>
      </w:r>
      <w:r w:rsidR="002B6A24" w:rsidRPr="00EF2093">
        <w:rPr>
          <w:lang w:val="bg-BG"/>
        </w:rPr>
        <w:t xml:space="preserve">община Бяла за </w:t>
      </w:r>
      <w:r w:rsidR="00C540C8" w:rsidRPr="00EF2093">
        <w:rPr>
          <w:lang w:val="bg-BG"/>
        </w:rPr>
        <w:t xml:space="preserve"> </w:t>
      </w:r>
      <w:r w:rsidR="00646F10" w:rsidRPr="00EF2093">
        <w:rPr>
          <w:lang w:val="bg-BG"/>
        </w:rPr>
        <w:t>Управител</w:t>
      </w:r>
      <w:r w:rsidR="00BD118C" w:rsidRPr="00EF2093">
        <w:rPr>
          <w:lang w:val="bg-BG"/>
        </w:rPr>
        <w:t xml:space="preserve"> на ЕО</w:t>
      </w:r>
      <w:r w:rsidR="00646F10" w:rsidRPr="00EF2093">
        <w:rPr>
          <w:lang w:val="bg-BG"/>
        </w:rPr>
        <w:t>.</w:t>
      </w:r>
    </w:p>
    <w:p w14:paraId="52E38166" w14:textId="123A1935" w:rsidR="00093BDC" w:rsidRPr="00EF2093" w:rsidRDefault="00317BB7" w:rsidP="00547B14">
      <w:pPr>
        <w:pStyle w:val="Default"/>
        <w:numPr>
          <w:ilvl w:val="0"/>
          <w:numId w:val="7"/>
        </w:numPr>
        <w:spacing w:after="120"/>
        <w:ind w:left="142" w:hanging="142"/>
        <w:jc w:val="both"/>
        <w:rPr>
          <w:lang w:val="bg-BG"/>
        </w:rPr>
      </w:pPr>
      <w:r w:rsidRPr="00EF2093">
        <w:rPr>
          <w:lang w:val="bg-BG"/>
        </w:rPr>
        <w:t xml:space="preserve">Управителят има следните права и задължения: </w:t>
      </w:r>
    </w:p>
    <w:p w14:paraId="7CE80AD4" w14:textId="1280D800" w:rsidR="00093BDC" w:rsidRPr="00EF2093" w:rsidRDefault="00547B14" w:rsidP="002B6A24">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24</w:t>
      </w:r>
      <w:r w:rsidR="00317BB7" w:rsidRPr="00EF2093">
        <w:rPr>
          <w:rFonts w:ascii="Times New Roman" w:hAnsi="Times New Roman" w:cs="Times New Roman"/>
          <w:sz w:val="24"/>
          <w:szCs w:val="24"/>
          <w:lang w:val="bg-BG"/>
        </w:rPr>
        <w:t xml:space="preserve">.1. Да впише дружеството в регистър </w:t>
      </w:r>
      <w:r w:rsidR="00DD4601" w:rsidRPr="00EF2093">
        <w:rPr>
          <w:rFonts w:ascii="Times New Roman" w:hAnsi="Times New Roman" w:cs="Times New Roman"/>
          <w:sz w:val="24"/>
          <w:szCs w:val="24"/>
          <w:lang w:val="bg-BG"/>
        </w:rPr>
        <w:t>БУЛСТАТ</w:t>
      </w:r>
      <w:r w:rsidR="00317BB7" w:rsidRPr="00EF2093">
        <w:rPr>
          <w:rFonts w:ascii="Times New Roman" w:hAnsi="Times New Roman" w:cs="Times New Roman"/>
          <w:sz w:val="24"/>
          <w:szCs w:val="24"/>
          <w:lang w:val="bg-BG"/>
        </w:rPr>
        <w:t xml:space="preserve">; </w:t>
      </w:r>
      <w:r w:rsidR="0023326F" w:rsidRPr="00EF2093">
        <w:rPr>
          <w:rFonts w:ascii="Times New Roman" w:hAnsi="Times New Roman" w:cs="Times New Roman"/>
          <w:sz w:val="24"/>
          <w:szCs w:val="24"/>
          <w:lang w:val="bg-BG"/>
        </w:rPr>
        <w:t>д</w:t>
      </w:r>
      <w:r w:rsidR="00317BB7" w:rsidRPr="00EF2093">
        <w:rPr>
          <w:rFonts w:ascii="Times New Roman" w:hAnsi="Times New Roman" w:cs="Times New Roman"/>
          <w:sz w:val="24"/>
          <w:szCs w:val="24"/>
          <w:lang w:val="bg-BG"/>
        </w:rPr>
        <w:t xml:space="preserve">а разкрие банкова сметка за обслужването на </w:t>
      </w:r>
      <w:r w:rsidR="00DA4FE3" w:rsidRPr="00EF2093">
        <w:rPr>
          <w:rFonts w:ascii="Times New Roman" w:hAnsi="Times New Roman" w:cs="Times New Roman"/>
          <w:sz w:val="24"/>
          <w:szCs w:val="24"/>
          <w:lang w:val="bg-BG"/>
        </w:rPr>
        <w:t>ЕО</w:t>
      </w:r>
      <w:r w:rsidR="00317BB7" w:rsidRPr="00EF2093">
        <w:rPr>
          <w:rFonts w:ascii="Times New Roman" w:hAnsi="Times New Roman" w:cs="Times New Roman"/>
          <w:sz w:val="24"/>
          <w:szCs w:val="24"/>
          <w:lang w:val="bg-BG"/>
        </w:rPr>
        <w:t>, да извършва разходите от името на ЕО за целите на дружеството</w:t>
      </w:r>
      <w:r w:rsidR="00646F10" w:rsidRPr="00EF2093">
        <w:rPr>
          <w:rFonts w:ascii="Times New Roman" w:hAnsi="Times New Roman" w:cs="Times New Roman"/>
          <w:sz w:val="24"/>
          <w:szCs w:val="24"/>
          <w:lang w:val="bg-BG"/>
        </w:rPr>
        <w:t xml:space="preserve"> и въз основа на решение на събрание на съдружниците</w:t>
      </w:r>
      <w:r w:rsidR="00317BB7" w:rsidRPr="00EF2093">
        <w:rPr>
          <w:rFonts w:ascii="Times New Roman" w:hAnsi="Times New Roman" w:cs="Times New Roman"/>
          <w:sz w:val="24"/>
          <w:szCs w:val="24"/>
          <w:lang w:val="bg-BG"/>
        </w:rPr>
        <w:t xml:space="preserve">. </w:t>
      </w:r>
    </w:p>
    <w:p w14:paraId="26D1C996" w14:textId="6ECD8A92" w:rsidR="00AD2636" w:rsidRPr="00EF2093" w:rsidRDefault="00547B14" w:rsidP="00AD2636">
      <w:pPr>
        <w:pStyle w:val="Default"/>
        <w:jc w:val="both"/>
        <w:rPr>
          <w:lang w:val="bg-BG"/>
        </w:rPr>
      </w:pPr>
      <w:r w:rsidRPr="00EF2093">
        <w:rPr>
          <w:lang w:val="bg-BG"/>
        </w:rPr>
        <w:t>24</w:t>
      </w:r>
      <w:r w:rsidR="00AD2636" w:rsidRPr="00EF2093">
        <w:rPr>
          <w:lang w:val="bg-BG"/>
        </w:rPr>
        <w:t xml:space="preserve">.2. Да представлява ЕО пред трети лица, желаещи да се включат в ЕО като консуматори на енергия. </w:t>
      </w:r>
    </w:p>
    <w:p w14:paraId="78EBECB5" w14:textId="5A85B092" w:rsidR="00093BDC" w:rsidRPr="00EF2093" w:rsidRDefault="00E11D6D"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24</w:t>
      </w:r>
      <w:r w:rsidR="00646F10" w:rsidRPr="00EF2093">
        <w:rPr>
          <w:rFonts w:ascii="Times New Roman" w:hAnsi="Times New Roman" w:cs="Times New Roman"/>
          <w:sz w:val="24"/>
          <w:szCs w:val="24"/>
          <w:lang w:val="bg-BG"/>
        </w:rPr>
        <w:t>.</w:t>
      </w:r>
      <w:r w:rsidRPr="00EF2093">
        <w:rPr>
          <w:rFonts w:ascii="Times New Roman" w:hAnsi="Times New Roman" w:cs="Times New Roman"/>
          <w:sz w:val="24"/>
          <w:szCs w:val="24"/>
          <w:lang w:val="bg-BG"/>
        </w:rPr>
        <w:t>3</w:t>
      </w:r>
      <w:r w:rsidR="00317BB7" w:rsidRPr="00EF2093">
        <w:rPr>
          <w:rFonts w:ascii="Times New Roman" w:hAnsi="Times New Roman" w:cs="Times New Roman"/>
          <w:sz w:val="24"/>
          <w:szCs w:val="24"/>
          <w:lang w:val="bg-BG"/>
        </w:rPr>
        <w:t xml:space="preserve">. </w:t>
      </w:r>
      <w:r w:rsidRPr="00EF2093">
        <w:rPr>
          <w:rFonts w:ascii="Times New Roman" w:hAnsi="Times New Roman" w:cs="Times New Roman"/>
          <w:sz w:val="24"/>
          <w:szCs w:val="24"/>
          <w:lang w:val="bg-BG"/>
        </w:rPr>
        <w:t>Да св</w:t>
      </w:r>
      <w:r w:rsidR="00317BB7" w:rsidRPr="00EF2093">
        <w:rPr>
          <w:rFonts w:ascii="Times New Roman" w:hAnsi="Times New Roman" w:cs="Times New Roman"/>
          <w:sz w:val="24"/>
          <w:szCs w:val="24"/>
          <w:lang w:val="bg-BG"/>
        </w:rPr>
        <w:t xml:space="preserve">иква и провежда събрания на съдружниците за вземане на решения и организира последващото им изпълнение. Управителят е длъжен да свика </w:t>
      </w:r>
      <w:r w:rsidR="00DD4601" w:rsidRPr="00EF2093">
        <w:rPr>
          <w:rFonts w:ascii="Times New Roman" w:hAnsi="Times New Roman" w:cs="Times New Roman"/>
          <w:sz w:val="24"/>
          <w:szCs w:val="24"/>
          <w:lang w:val="bg-BG"/>
        </w:rPr>
        <w:t>О</w:t>
      </w:r>
      <w:r w:rsidR="00317BB7" w:rsidRPr="00EF2093">
        <w:rPr>
          <w:rFonts w:ascii="Times New Roman" w:hAnsi="Times New Roman" w:cs="Times New Roman"/>
          <w:sz w:val="24"/>
          <w:szCs w:val="24"/>
          <w:lang w:val="bg-BG"/>
        </w:rPr>
        <w:t>бщо събрание при искане от страна на</w:t>
      </w:r>
      <w:r w:rsidR="00DD4601" w:rsidRPr="00EF2093">
        <w:rPr>
          <w:rFonts w:ascii="Times New Roman" w:hAnsi="Times New Roman" w:cs="Times New Roman"/>
          <w:sz w:val="24"/>
          <w:szCs w:val="24"/>
          <w:lang w:val="bg-BG"/>
        </w:rPr>
        <w:t xml:space="preserve"> </w:t>
      </w:r>
      <w:r w:rsidR="00317BB7" w:rsidRPr="00EF2093">
        <w:rPr>
          <w:rFonts w:ascii="Times New Roman" w:hAnsi="Times New Roman" w:cs="Times New Roman"/>
          <w:sz w:val="24"/>
          <w:szCs w:val="24"/>
          <w:lang w:val="bg-BG"/>
        </w:rPr>
        <w:t xml:space="preserve">минимум </w:t>
      </w:r>
      <w:r w:rsidR="000A12D5" w:rsidRPr="00EF2093">
        <w:rPr>
          <w:rFonts w:ascii="Times New Roman" w:hAnsi="Times New Roman" w:cs="Times New Roman"/>
          <w:sz w:val="24"/>
          <w:szCs w:val="24"/>
          <w:lang w:val="bg-BG"/>
        </w:rPr>
        <w:t>20</w:t>
      </w:r>
      <w:r w:rsidR="00317BB7" w:rsidRPr="00EF2093">
        <w:rPr>
          <w:rFonts w:ascii="Times New Roman" w:hAnsi="Times New Roman" w:cs="Times New Roman"/>
          <w:sz w:val="24"/>
          <w:szCs w:val="24"/>
          <w:lang w:val="bg-BG"/>
        </w:rPr>
        <w:t xml:space="preserve">% от членовете на </w:t>
      </w:r>
      <w:r w:rsidR="00CC1B01" w:rsidRPr="00EF2093">
        <w:rPr>
          <w:rFonts w:ascii="Times New Roman" w:hAnsi="Times New Roman" w:cs="Times New Roman"/>
          <w:sz w:val="24"/>
          <w:szCs w:val="24"/>
          <w:lang w:val="bg-BG"/>
        </w:rPr>
        <w:t>ЕО</w:t>
      </w:r>
      <w:r w:rsidR="00317BB7" w:rsidRPr="00EF2093">
        <w:rPr>
          <w:rFonts w:ascii="Times New Roman" w:hAnsi="Times New Roman" w:cs="Times New Roman"/>
          <w:sz w:val="24"/>
          <w:szCs w:val="24"/>
          <w:lang w:val="bg-BG"/>
        </w:rPr>
        <w:t xml:space="preserve">. </w:t>
      </w:r>
    </w:p>
    <w:p w14:paraId="0DE4E0C1" w14:textId="5929890E" w:rsidR="00093BDC" w:rsidRPr="00EF2093" w:rsidRDefault="00317BB7" w:rsidP="00E11D6D">
      <w:pPr>
        <w:pStyle w:val="Default"/>
        <w:numPr>
          <w:ilvl w:val="0"/>
          <w:numId w:val="7"/>
        </w:numPr>
        <w:spacing w:after="120"/>
        <w:ind w:left="142" w:hanging="142"/>
        <w:jc w:val="both"/>
        <w:rPr>
          <w:lang w:val="bg-BG"/>
        </w:rPr>
      </w:pPr>
      <w:r w:rsidRPr="00EF2093">
        <w:rPr>
          <w:lang w:val="bg-BG"/>
        </w:rPr>
        <w:t xml:space="preserve">Вземане на решения от страна на </w:t>
      </w:r>
      <w:r w:rsidR="00DA4FE3" w:rsidRPr="00EF2093">
        <w:rPr>
          <w:lang w:val="bg-BG"/>
        </w:rPr>
        <w:t xml:space="preserve">ЕО </w:t>
      </w:r>
      <w:r w:rsidRPr="00EF2093">
        <w:rPr>
          <w:lang w:val="bg-BG"/>
        </w:rPr>
        <w:t>се извършва след проведено</w:t>
      </w:r>
      <w:r w:rsidR="00DD4601" w:rsidRPr="00EF2093">
        <w:rPr>
          <w:lang w:val="bg-BG"/>
        </w:rPr>
        <w:t xml:space="preserve"> Общо</w:t>
      </w:r>
      <w:r w:rsidRPr="00EF2093">
        <w:rPr>
          <w:lang w:val="bg-BG"/>
        </w:rPr>
        <w:t xml:space="preserve"> събрание на съдружниците. </w:t>
      </w:r>
    </w:p>
    <w:p w14:paraId="208F0F7A" w14:textId="058AD870" w:rsidR="00093BDC" w:rsidRPr="00EF2093" w:rsidRDefault="00F7373D"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w:t>
      </w:r>
      <w:r w:rsidR="00E11D6D" w:rsidRPr="00EF2093">
        <w:rPr>
          <w:rFonts w:ascii="Times New Roman" w:hAnsi="Times New Roman" w:cs="Times New Roman"/>
          <w:sz w:val="24"/>
          <w:szCs w:val="24"/>
          <w:lang w:val="bg-BG"/>
        </w:rPr>
        <w:t>5</w:t>
      </w:r>
      <w:r w:rsidR="00317BB7" w:rsidRPr="00EF2093">
        <w:rPr>
          <w:rFonts w:ascii="Times New Roman" w:hAnsi="Times New Roman" w:cs="Times New Roman"/>
          <w:sz w:val="24"/>
          <w:szCs w:val="24"/>
          <w:lang w:val="bg-BG"/>
        </w:rPr>
        <w:t xml:space="preserve">.1. Всеки съдружник има право на един глас независимо от размера на неговия дял; </w:t>
      </w:r>
    </w:p>
    <w:p w14:paraId="2B517A1D" w14:textId="13B20D66" w:rsidR="00093BDC" w:rsidRPr="00EF2093" w:rsidRDefault="00F7373D"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w:t>
      </w:r>
      <w:r w:rsidR="00E11D6D" w:rsidRPr="00EF2093">
        <w:rPr>
          <w:rFonts w:ascii="Times New Roman" w:hAnsi="Times New Roman" w:cs="Times New Roman"/>
          <w:sz w:val="24"/>
          <w:szCs w:val="24"/>
          <w:lang w:val="bg-BG"/>
        </w:rPr>
        <w:t>5</w:t>
      </w:r>
      <w:r w:rsidR="00317BB7" w:rsidRPr="00EF2093">
        <w:rPr>
          <w:rFonts w:ascii="Times New Roman" w:hAnsi="Times New Roman" w:cs="Times New Roman"/>
          <w:sz w:val="24"/>
          <w:szCs w:val="24"/>
          <w:lang w:val="bg-BG"/>
        </w:rPr>
        <w:t xml:space="preserve">.2. Събранието се смята за редовно независимо от присъстващите на него съдружници; </w:t>
      </w:r>
    </w:p>
    <w:p w14:paraId="6FC66640" w14:textId="1C6A24D9" w:rsidR="00093BDC" w:rsidRPr="00EF2093" w:rsidRDefault="00F7373D"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w:t>
      </w:r>
      <w:r w:rsidR="00E11D6D" w:rsidRPr="00EF2093">
        <w:rPr>
          <w:rFonts w:ascii="Times New Roman" w:hAnsi="Times New Roman" w:cs="Times New Roman"/>
          <w:sz w:val="24"/>
          <w:szCs w:val="24"/>
          <w:lang w:val="bg-BG"/>
        </w:rPr>
        <w:t>5</w:t>
      </w:r>
      <w:r w:rsidR="00317BB7" w:rsidRPr="00EF2093">
        <w:rPr>
          <w:rFonts w:ascii="Times New Roman" w:hAnsi="Times New Roman" w:cs="Times New Roman"/>
          <w:sz w:val="24"/>
          <w:szCs w:val="24"/>
          <w:lang w:val="bg-BG"/>
        </w:rPr>
        <w:t>.3. Решенията се вземат с повече от 75 на сто от гласовете на присъстващите съдружници.</w:t>
      </w:r>
    </w:p>
    <w:p w14:paraId="294D9C8A" w14:textId="0D3D73E5" w:rsidR="00093BDC" w:rsidRPr="00EF2093" w:rsidRDefault="00F7373D"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w:t>
      </w:r>
      <w:r w:rsidR="00E11D6D" w:rsidRPr="00EF2093">
        <w:rPr>
          <w:rFonts w:ascii="Times New Roman" w:hAnsi="Times New Roman" w:cs="Times New Roman"/>
          <w:sz w:val="24"/>
          <w:szCs w:val="24"/>
          <w:lang w:val="bg-BG"/>
        </w:rPr>
        <w:t>5</w:t>
      </w:r>
      <w:r w:rsidR="00317BB7" w:rsidRPr="00EF2093">
        <w:rPr>
          <w:rFonts w:ascii="Times New Roman" w:hAnsi="Times New Roman" w:cs="Times New Roman"/>
          <w:sz w:val="24"/>
          <w:szCs w:val="24"/>
          <w:lang w:val="bg-BG"/>
        </w:rPr>
        <w:t xml:space="preserve">.4. Събранията се провеждат присъствено и/или онлайн чрез видео конференция, гарантираща установяването на самоличността на участващите лица. Поканата за събранието се изпраща от управителя не по-късно от 10 работни дни преди датата на провеждане на събранието. Поканата се изпраща на посочените от лицата електронни пощи. </w:t>
      </w:r>
    </w:p>
    <w:p w14:paraId="217B1434" w14:textId="487A48C9" w:rsidR="00093BDC" w:rsidRPr="00EF2093" w:rsidRDefault="00ED4E19" w:rsidP="00D006E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2</w:t>
      </w:r>
      <w:r w:rsidR="00E11D6D" w:rsidRPr="00EF2093">
        <w:rPr>
          <w:rFonts w:ascii="Times New Roman" w:hAnsi="Times New Roman" w:cs="Times New Roman"/>
          <w:sz w:val="24"/>
          <w:szCs w:val="24"/>
          <w:lang w:val="bg-BG"/>
        </w:rPr>
        <w:t>5</w:t>
      </w:r>
      <w:r w:rsidR="00317BB7" w:rsidRPr="00EF2093">
        <w:rPr>
          <w:rFonts w:ascii="Times New Roman" w:hAnsi="Times New Roman" w:cs="Times New Roman"/>
          <w:sz w:val="24"/>
          <w:szCs w:val="24"/>
          <w:lang w:val="bg-BG"/>
        </w:rPr>
        <w:t>.5. При невъзможност за лично участие на съдружник в събранието, той може да бъде представляван от изрично</w:t>
      </w:r>
      <w:r w:rsidR="000A12D5" w:rsidRPr="00EF2093">
        <w:rPr>
          <w:rFonts w:ascii="Times New Roman" w:hAnsi="Times New Roman" w:cs="Times New Roman"/>
          <w:sz w:val="24"/>
          <w:szCs w:val="24"/>
          <w:lang w:val="bg-BG"/>
        </w:rPr>
        <w:t xml:space="preserve"> писмено</w:t>
      </w:r>
      <w:r w:rsidR="00317BB7" w:rsidRPr="00EF2093">
        <w:rPr>
          <w:rFonts w:ascii="Times New Roman" w:hAnsi="Times New Roman" w:cs="Times New Roman"/>
          <w:sz w:val="24"/>
          <w:szCs w:val="24"/>
          <w:lang w:val="bg-BG"/>
        </w:rPr>
        <w:t xml:space="preserve"> упълномощен негов представител. </w:t>
      </w:r>
    </w:p>
    <w:p w14:paraId="09C2DFF7" w14:textId="7C7C2CD9" w:rsidR="00093BDC" w:rsidRPr="00EF2093" w:rsidRDefault="00317BB7" w:rsidP="00E11D6D">
      <w:pPr>
        <w:pStyle w:val="Default"/>
        <w:numPr>
          <w:ilvl w:val="0"/>
          <w:numId w:val="7"/>
        </w:numPr>
        <w:spacing w:after="120"/>
        <w:ind w:left="142" w:hanging="142"/>
        <w:jc w:val="both"/>
        <w:rPr>
          <w:lang w:val="bg-BG"/>
        </w:rPr>
      </w:pPr>
      <w:r w:rsidRPr="00EF2093">
        <w:rPr>
          <w:lang w:val="bg-BG"/>
        </w:rPr>
        <w:t xml:space="preserve">Управителят </w:t>
      </w:r>
      <w:r w:rsidR="001C1049" w:rsidRPr="00EF2093">
        <w:rPr>
          <w:lang w:val="bg-BG"/>
        </w:rPr>
        <w:t xml:space="preserve">отговаря зя </w:t>
      </w:r>
      <w:r w:rsidRPr="00EF2093">
        <w:rPr>
          <w:lang w:val="bg-BG"/>
        </w:rPr>
        <w:t>създа</w:t>
      </w:r>
      <w:r w:rsidR="001C1049" w:rsidRPr="00EF2093">
        <w:rPr>
          <w:lang w:val="bg-BG"/>
        </w:rPr>
        <w:t xml:space="preserve">ване </w:t>
      </w:r>
      <w:r w:rsidR="009F56A9" w:rsidRPr="00EF2093">
        <w:rPr>
          <w:lang w:val="bg-BG"/>
        </w:rPr>
        <w:t>на</w:t>
      </w:r>
      <w:r w:rsidRPr="00EF2093">
        <w:rPr>
          <w:lang w:val="bg-BG"/>
        </w:rPr>
        <w:t xml:space="preserve"> електронна страница/интернет група на общността, където да публикува ежемесечна информация за произведената, използвана, </w:t>
      </w:r>
      <w:r w:rsidRPr="00EF2093">
        <w:rPr>
          <w:lang w:val="bg-BG"/>
        </w:rPr>
        <w:lastRenderedPageBreak/>
        <w:t xml:space="preserve">продадена енергия, информация за финансовите постъпления, както и всяка друга информация, касаеща членовете на общността. При изготвяне на ежемесечната информация управителят се </w:t>
      </w:r>
      <w:r w:rsidR="009F56A9" w:rsidRPr="00EF2093">
        <w:rPr>
          <w:lang w:val="bg-BG"/>
        </w:rPr>
        <w:t>ангажира</w:t>
      </w:r>
      <w:r w:rsidRPr="00EF2093">
        <w:rPr>
          <w:lang w:val="bg-BG"/>
        </w:rPr>
        <w:t xml:space="preserve"> да информира членовете на </w:t>
      </w:r>
      <w:r w:rsidR="00DA4FE3" w:rsidRPr="00EF2093">
        <w:rPr>
          <w:lang w:val="bg-BG"/>
        </w:rPr>
        <w:t xml:space="preserve">ЕО </w:t>
      </w:r>
      <w:r w:rsidRPr="00EF2093">
        <w:rPr>
          <w:lang w:val="bg-BG"/>
        </w:rPr>
        <w:t xml:space="preserve">при настъпване на негативни тенденции, които могат да доведат до загуби. </w:t>
      </w:r>
    </w:p>
    <w:p w14:paraId="1416CEBD" w14:textId="77777777" w:rsidR="00093BDC" w:rsidRPr="00EF2093" w:rsidRDefault="00317BB7" w:rsidP="00194900">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ПРИСЪЕДИНЯВАНЕ И НАПУСКАНЕ </w:t>
      </w:r>
    </w:p>
    <w:p w14:paraId="4A05F17D" w14:textId="6090D9D9" w:rsidR="00093BDC" w:rsidRPr="00EF2093" w:rsidRDefault="00C067B4" w:rsidP="001C6F9A">
      <w:pPr>
        <w:pStyle w:val="Default"/>
        <w:numPr>
          <w:ilvl w:val="0"/>
          <w:numId w:val="7"/>
        </w:numPr>
        <w:spacing w:after="120"/>
        <w:ind w:left="142" w:hanging="142"/>
        <w:jc w:val="both"/>
        <w:rPr>
          <w:lang w:val="bg-BG"/>
        </w:rPr>
      </w:pPr>
      <w:r w:rsidRPr="00EF2093">
        <w:rPr>
          <w:lang w:val="bg-BG"/>
        </w:rPr>
        <w:t xml:space="preserve">Към </w:t>
      </w:r>
      <w:r w:rsidR="00DA4FE3" w:rsidRPr="00EF2093">
        <w:rPr>
          <w:lang w:val="bg-BG"/>
        </w:rPr>
        <w:t xml:space="preserve">ЕО </w:t>
      </w:r>
      <w:r w:rsidR="00317BB7" w:rsidRPr="00EF2093">
        <w:rPr>
          <w:lang w:val="bg-BG"/>
        </w:rPr>
        <w:t>могат да се присъединяват нови членове</w:t>
      </w:r>
      <w:r w:rsidRPr="00EF2093">
        <w:rPr>
          <w:lang w:val="bg-BG"/>
        </w:rPr>
        <w:t xml:space="preserve"> - инвеститори</w:t>
      </w:r>
      <w:r w:rsidR="00317BB7" w:rsidRPr="00EF2093">
        <w:rPr>
          <w:lang w:val="bg-BG"/>
        </w:rPr>
        <w:t xml:space="preserve">, </w:t>
      </w:r>
      <w:r w:rsidRPr="00EF2093">
        <w:rPr>
          <w:lang w:val="bg-BG"/>
        </w:rPr>
        <w:t xml:space="preserve">до набиране размера на инвестицията съгласно  окончателния финансов (бизнес) модел. </w:t>
      </w:r>
    </w:p>
    <w:p w14:paraId="2543AA16" w14:textId="0F1F38FF" w:rsidR="00C067B4" w:rsidRPr="00EF2093" w:rsidRDefault="00C067B4" w:rsidP="001C6F9A">
      <w:pPr>
        <w:pStyle w:val="Default"/>
        <w:numPr>
          <w:ilvl w:val="0"/>
          <w:numId w:val="7"/>
        </w:numPr>
        <w:spacing w:after="120"/>
        <w:ind w:left="142" w:hanging="142"/>
        <w:jc w:val="both"/>
        <w:rPr>
          <w:lang w:val="bg-BG"/>
        </w:rPr>
      </w:pPr>
      <w:r w:rsidRPr="00EF2093">
        <w:rPr>
          <w:lang w:val="bg-BG"/>
        </w:rPr>
        <w:t>След реализиране на инвестицията в ЕО могат да се присъединяват нови членове, ако отговарят на изискванията и при условията, посочени в настоящия договор и след решение на събрание на съдружниците, само като ползватели на произведената от ЕО енергия при условията на настоящия договор.</w:t>
      </w:r>
    </w:p>
    <w:p w14:paraId="79751E31" w14:textId="6BBA3A5C" w:rsidR="00B402FF" w:rsidRPr="00EF2093" w:rsidRDefault="00317BB7" w:rsidP="00880508">
      <w:pPr>
        <w:pStyle w:val="Default"/>
        <w:numPr>
          <w:ilvl w:val="0"/>
          <w:numId w:val="7"/>
        </w:numPr>
        <w:spacing w:after="120"/>
        <w:ind w:left="142" w:hanging="142"/>
        <w:jc w:val="both"/>
        <w:rPr>
          <w:lang w:val="bg-BG"/>
        </w:rPr>
      </w:pPr>
      <w:r w:rsidRPr="00EF2093">
        <w:rPr>
          <w:lang w:val="bg-BG"/>
        </w:rPr>
        <w:t xml:space="preserve">Член на </w:t>
      </w:r>
      <w:r w:rsidR="00DA4FE3" w:rsidRPr="00EF2093">
        <w:rPr>
          <w:lang w:val="bg-BG"/>
        </w:rPr>
        <w:t xml:space="preserve">ЕО </w:t>
      </w:r>
      <w:r w:rsidRPr="00EF2093">
        <w:rPr>
          <w:lang w:val="bg-BG"/>
        </w:rPr>
        <w:t>не може да прехвърля на трети лица придобитите по силата на настоящия договор права и задължения, освен в</w:t>
      </w:r>
      <w:r w:rsidR="00D86828" w:rsidRPr="00EF2093">
        <w:rPr>
          <w:lang w:val="bg-BG"/>
        </w:rPr>
        <w:t xml:space="preserve"> случай на напускане на дружеството</w:t>
      </w:r>
      <w:r w:rsidR="001C6F9A" w:rsidRPr="00EF2093">
        <w:rPr>
          <w:lang w:val="bg-BG"/>
        </w:rPr>
        <w:t xml:space="preserve"> или </w:t>
      </w:r>
      <w:r w:rsidR="00D86828" w:rsidRPr="00EF2093">
        <w:rPr>
          <w:lang w:val="bg-BG"/>
        </w:rPr>
        <w:t>при универсално правоприемство.</w:t>
      </w:r>
    </w:p>
    <w:p w14:paraId="299EE083" w14:textId="6208D1CB" w:rsidR="00B402FF" w:rsidRPr="00EF2093" w:rsidRDefault="00ED4E19" w:rsidP="001C6F9A">
      <w:pPr>
        <w:pStyle w:val="Default"/>
        <w:numPr>
          <w:ilvl w:val="0"/>
          <w:numId w:val="7"/>
        </w:numPr>
        <w:spacing w:after="120"/>
        <w:ind w:left="142" w:hanging="142"/>
        <w:jc w:val="both"/>
        <w:rPr>
          <w:lang w:val="bg-BG"/>
        </w:rPr>
      </w:pPr>
      <w:r w:rsidRPr="00EF2093">
        <w:rPr>
          <w:lang w:val="bg-BG"/>
        </w:rPr>
        <w:t>Всеки съдружник може да се откаже от договора по всяко време и да напусне дружеството, като подаде молба за това. В този случай за освобождаването му като съдружник не е необходимо решение на общото събрание на дружеството. При напускане на ЕО, Съдружникът има право да получи</w:t>
      </w:r>
      <w:r w:rsidR="00C23CC8" w:rsidRPr="00EF2093">
        <w:rPr>
          <w:lang w:val="bg-BG"/>
        </w:rPr>
        <w:t xml:space="preserve"> </w:t>
      </w:r>
      <w:r w:rsidRPr="00EF2093">
        <w:rPr>
          <w:lang w:val="bg-BG"/>
        </w:rPr>
        <w:t xml:space="preserve">първоначалната вноска в срок до 3 години от прекратяване на участието си в дружеството. Вписването на промените след напускането се извършват </w:t>
      </w:r>
      <w:r w:rsidR="00CC1B01" w:rsidRPr="00EF2093">
        <w:rPr>
          <w:lang w:val="bg-BG"/>
        </w:rPr>
        <w:t xml:space="preserve">от управителя на дружеството </w:t>
      </w:r>
      <w:r w:rsidRPr="00EF2093">
        <w:rPr>
          <w:lang w:val="bg-BG"/>
        </w:rPr>
        <w:t>въз основа на постъпилата молба</w:t>
      </w:r>
      <w:r w:rsidR="001C6F9A" w:rsidRPr="00EF2093">
        <w:rPr>
          <w:lang w:val="bg-BG"/>
        </w:rPr>
        <w:t>.</w:t>
      </w:r>
    </w:p>
    <w:p w14:paraId="7FBE8BD7" w14:textId="2EF235DF" w:rsidR="00330AAD" w:rsidRPr="00EF2093" w:rsidRDefault="00D86828" w:rsidP="001C6F9A">
      <w:pPr>
        <w:pStyle w:val="Default"/>
        <w:numPr>
          <w:ilvl w:val="0"/>
          <w:numId w:val="7"/>
        </w:numPr>
        <w:spacing w:after="120"/>
        <w:ind w:left="142" w:hanging="142"/>
        <w:jc w:val="both"/>
        <w:rPr>
          <w:lang w:val="bg-BG"/>
        </w:rPr>
      </w:pPr>
      <w:r w:rsidRPr="00EF2093">
        <w:rPr>
          <w:lang w:val="bg-BG"/>
        </w:rPr>
        <w:t xml:space="preserve">Включването на нов </w:t>
      </w:r>
      <w:r w:rsidR="00CC514B" w:rsidRPr="00EF2093">
        <w:rPr>
          <w:lang w:val="bg-BG"/>
        </w:rPr>
        <w:t>съдружник</w:t>
      </w:r>
      <w:r w:rsidRPr="00EF2093">
        <w:rPr>
          <w:lang w:val="bg-BG"/>
        </w:rPr>
        <w:t xml:space="preserve"> или разпределението на</w:t>
      </w:r>
      <w:r w:rsidR="00AC694B" w:rsidRPr="00EF2093">
        <w:rPr>
          <w:lang w:val="bg-BG"/>
        </w:rPr>
        <w:t xml:space="preserve"> </w:t>
      </w:r>
      <w:r w:rsidRPr="00EF2093">
        <w:rPr>
          <w:lang w:val="bg-BG"/>
        </w:rPr>
        <w:t>дела на напускащия</w:t>
      </w:r>
      <w:r w:rsidR="00AC694B" w:rsidRPr="00EF2093">
        <w:rPr>
          <w:lang w:val="bg-BG"/>
        </w:rPr>
        <w:t xml:space="preserve"> съдружник </w:t>
      </w:r>
      <w:r w:rsidRPr="00EF2093">
        <w:rPr>
          <w:lang w:val="bg-BG"/>
        </w:rPr>
        <w:t xml:space="preserve">между останалите съдружници в ЕО става с решение на събранието на </w:t>
      </w:r>
      <w:r w:rsidR="00CC514B" w:rsidRPr="00EF2093">
        <w:rPr>
          <w:lang w:val="bg-BG"/>
        </w:rPr>
        <w:t>съдружниците</w:t>
      </w:r>
      <w:r w:rsidR="00AC694B" w:rsidRPr="00EF2093">
        <w:rPr>
          <w:lang w:val="bg-BG"/>
        </w:rPr>
        <w:t xml:space="preserve">. </w:t>
      </w:r>
    </w:p>
    <w:p w14:paraId="1C0B856D" w14:textId="77777777" w:rsidR="001C6F9A" w:rsidRPr="00EF2093" w:rsidRDefault="001C6F9A" w:rsidP="00F739CE">
      <w:pPr>
        <w:jc w:val="both"/>
        <w:rPr>
          <w:rFonts w:ascii="Times New Roman" w:hAnsi="Times New Roman" w:cs="Times New Roman"/>
          <w:b/>
          <w:sz w:val="24"/>
          <w:szCs w:val="24"/>
          <w:lang w:val="bg-BG"/>
        </w:rPr>
      </w:pPr>
    </w:p>
    <w:p w14:paraId="4F17D19D" w14:textId="1D107955" w:rsidR="00B402FF" w:rsidRPr="00EF2093" w:rsidRDefault="00317BB7" w:rsidP="00F739CE">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ПРЕКРАТЯВАНЕ </w:t>
      </w:r>
      <w:r w:rsidR="00DD4601" w:rsidRPr="00EF2093">
        <w:rPr>
          <w:rFonts w:ascii="Times New Roman" w:hAnsi="Times New Roman" w:cs="Times New Roman"/>
          <w:b/>
          <w:sz w:val="24"/>
          <w:szCs w:val="24"/>
          <w:lang w:val="bg-BG"/>
        </w:rPr>
        <w:t>НА ЕО</w:t>
      </w:r>
    </w:p>
    <w:p w14:paraId="5FD14D93" w14:textId="497A2419" w:rsidR="00B402FF" w:rsidRPr="00EF2093" w:rsidRDefault="00CD1017" w:rsidP="00527CF9">
      <w:pPr>
        <w:pStyle w:val="Default"/>
        <w:numPr>
          <w:ilvl w:val="0"/>
          <w:numId w:val="7"/>
        </w:numPr>
        <w:spacing w:after="120"/>
        <w:ind w:left="142" w:hanging="142"/>
        <w:jc w:val="both"/>
        <w:rPr>
          <w:lang w:val="bg-BG"/>
        </w:rPr>
      </w:pPr>
      <w:r w:rsidRPr="00EF2093">
        <w:rPr>
          <w:lang w:val="bg-BG"/>
        </w:rPr>
        <w:t>Дружеството се прекратява при изтичане на срока, за който е учредено.</w:t>
      </w:r>
      <w:r w:rsidR="00317BB7" w:rsidRPr="00EF2093">
        <w:rPr>
          <w:lang w:val="bg-BG"/>
        </w:rPr>
        <w:t xml:space="preserve"> </w:t>
      </w:r>
      <w:r w:rsidR="00A458C0" w:rsidRPr="00EF2093">
        <w:rPr>
          <w:lang w:val="bg-BG"/>
        </w:rPr>
        <w:t>Дружеството и общността могат да продължат да работят и след този срок с решение на членовете, като условията за ползване</w:t>
      </w:r>
      <w:r w:rsidR="001C6F9A" w:rsidRPr="00EF2093">
        <w:rPr>
          <w:lang w:val="bg-BG"/>
        </w:rPr>
        <w:t xml:space="preserve"> на терена на </w:t>
      </w:r>
      <w:r w:rsidR="00A458C0" w:rsidRPr="00EF2093">
        <w:rPr>
          <w:lang w:val="bg-BG"/>
        </w:rPr>
        <w:t xml:space="preserve">сградата на </w:t>
      </w:r>
      <w:r w:rsidR="001C6F9A" w:rsidRPr="00EF2093">
        <w:rPr>
          <w:lang w:val="bg-BG"/>
        </w:rPr>
        <w:t>училище „Отец Паисий</w:t>
      </w:r>
      <w:r w:rsidR="00A458C0" w:rsidRPr="00EF2093">
        <w:rPr>
          <w:lang w:val="bg-BG"/>
        </w:rPr>
        <w:t xml:space="preserve">“ подлежат на предоговаряне с решение на общински съвет. </w:t>
      </w:r>
    </w:p>
    <w:p w14:paraId="2000551C" w14:textId="6DE36FDF" w:rsidR="00ED4E19" w:rsidRPr="00EF2093" w:rsidRDefault="00A458C0" w:rsidP="001C6F9A">
      <w:pPr>
        <w:pStyle w:val="Default"/>
        <w:numPr>
          <w:ilvl w:val="0"/>
          <w:numId w:val="7"/>
        </w:numPr>
        <w:spacing w:after="120"/>
        <w:ind w:left="142" w:hanging="142"/>
        <w:jc w:val="both"/>
        <w:rPr>
          <w:lang w:val="bg-BG"/>
        </w:rPr>
      </w:pPr>
      <w:r w:rsidRPr="00EF2093">
        <w:rPr>
          <w:lang w:val="bg-BG"/>
        </w:rPr>
        <w:t xml:space="preserve">При прекратяване на дружеството, неговите активи се прехвърлят на </w:t>
      </w:r>
      <w:r w:rsidR="006D153A" w:rsidRPr="00EF2093">
        <w:rPr>
          <w:lang w:val="bg-BG"/>
        </w:rPr>
        <w:t>Община Бяла - първостепенния разпоредител с бюджет на ОУ „Отец Паисий“,</w:t>
      </w:r>
      <w:r w:rsidRPr="00EF2093">
        <w:rPr>
          <w:lang w:val="bg-BG"/>
        </w:rPr>
        <w:t xml:space="preserve"> за добросъвестно стопанисване до края на експлоатационния им срок. </w:t>
      </w:r>
    </w:p>
    <w:p w14:paraId="39AE6220" w14:textId="77777777" w:rsidR="001C6F9A" w:rsidRPr="00EF2093" w:rsidRDefault="001C6F9A" w:rsidP="001C6F9A">
      <w:pPr>
        <w:pStyle w:val="Default"/>
        <w:spacing w:after="120"/>
        <w:jc w:val="both"/>
        <w:rPr>
          <w:lang w:val="bg-BG"/>
        </w:rPr>
      </w:pPr>
    </w:p>
    <w:p w14:paraId="58AF6A2F" w14:textId="77777777" w:rsidR="00B402FF" w:rsidRPr="00EF2093" w:rsidRDefault="00317BB7" w:rsidP="00F739CE">
      <w:pPr>
        <w:jc w:val="both"/>
        <w:rPr>
          <w:rFonts w:ascii="Times New Roman" w:hAnsi="Times New Roman" w:cs="Times New Roman"/>
          <w:b/>
          <w:sz w:val="24"/>
          <w:szCs w:val="24"/>
          <w:lang w:val="bg-BG"/>
        </w:rPr>
      </w:pPr>
      <w:r w:rsidRPr="00EF2093">
        <w:rPr>
          <w:rFonts w:ascii="Times New Roman" w:hAnsi="Times New Roman" w:cs="Times New Roman"/>
          <w:b/>
          <w:sz w:val="24"/>
          <w:szCs w:val="24"/>
          <w:lang w:val="bg-BG"/>
        </w:rPr>
        <w:t xml:space="preserve">ДРУГИ РАЗПОРЕДБИ </w:t>
      </w:r>
    </w:p>
    <w:p w14:paraId="5C89803D" w14:textId="1859DC07" w:rsidR="00B402FF" w:rsidRPr="00EF2093" w:rsidRDefault="00317BB7" w:rsidP="001C6F9A">
      <w:pPr>
        <w:pStyle w:val="Default"/>
        <w:numPr>
          <w:ilvl w:val="0"/>
          <w:numId w:val="7"/>
        </w:numPr>
        <w:spacing w:after="120"/>
        <w:ind w:left="142" w:hanging="142"/>
        <w:jc w:val="both"/>
        <w:rPr>
          <w:lang w:val="bg-BG"/>
        </w:rPr>
      </w:pPr>
      <w:r w:rsidRPr="00EF2093">
        <w:rPr>
          <w:lang w:val="bg-BG"/>
        </w:rPr>
        <w:t>Всички официални съобщения, уведомления, както и цялата официална кореспонденция по този Договор ще се извършва в писмен вид и</w:t>
      </w:r>
      <w:r w:rsidR="00DD4601" w:rsidRPr="00EF2093">
        <w:rPr>
          <w:lang w:val="bg-BG"/>
        </w:rPr>
        <w:t xml:space="preserve"> ще</w:t>
      </w:r>
      <w:r w:rsidRPr="00EF2093">
        <w:rPr>
          <w:lang w:val="bg-BG"/>
        </w:rPr>
        <w:t xml:space="preserve"> се изпраща на ответната страна чрез посочената електронна поща. </w:t>
      </w:r>
    </w:p>
    <w:p w14:paraId="220984F8" w14:textId="5ECC8C1C" w:rsidR="00B402FF" w:rsidRPr="00EF2093" w:rsidRDefault="00317BB7" w:rsidP="001C6F9A">
      <w:pPr>
        <w:pStyle w:val="Default"/>
        <w:numPr>
          <w:ilvl w:val="0"/>
          <w:numId w:val="7"/>
        </w:numPr>
        <w:spacing w:after="120"/>
        <w:ind w:left="142" w:hanging="142"/>
        <w:jc w:val="both"/>
        <w:rPr>
          <w:lang w:val="bg-BG"/>
        </w:rPr>
      </w:pPr>
      <w:r w:rsidRPr="00EF2093">
        <w:rPr>
          <w:lang w:val="bg-BG"/>
        </w:rPr>
        <w:t>Настоящият договор може да бъде изменян или допълван след решение на съдружниците.</w:t>
      </w:r>
    </w:p>
    <w:p w14:paraId="623EEBA5" w14:textId="2D2F5BCC" w:rsidR="00B402FF" w:rsidRPr="00EF2093" w:rsidRDefault="00317BB7" w:rsidP="001C6F9A">
      <w:pPr>
        <w:pStyle w:val="Default"/>
        <w:numPr>
          <w:ilvl w:val="0"/>
          <w:numId w:val="7"/>
        </w:numPr>
        <w:spacing w:after="120"/>
        <w:ind w:left="142" w:hanging="142"/>
        <w:jc w:val="both"/>
        <w:rPr>
          <w:lang w:val="bg-BG"/>
        </w:rPr>
      </w:pPr>
      <w:r w:rsidRPr="00EF2093">
        <w:rPr>
          <w:lang w:val="bg-BG"/>
        </w:rPr>
        <w:lastRenderedPageBreak/>
        <w:t xml:space="preserve">Всички спорове между страните, възникнали във връзка с настоящия договор, ще </w:t>
      </w:r>
      <w:r w:rsidR="00DD4601" w:rsidRPr="00EF2093">
        <w:rPr>
          <w:lang w:val="bg-BG"/>
        </w:rPr>
        <w:t xml:space="preserve">се </w:t>
      </w:r>
      <w:r w:rsidRPr="00EF2093">
        <w:rPr>
          <w:lang w:val="bg-BG"/>
        </w:rPr>
        <w:t>решават в дух на добра воля и чрез преговори между страните, а когато това стане невъзможно</w:t>
      </w:r>
      <w:r w:rsidR="00DD4601" w:rsidRPr="00EF2093">
        <w:rPr>
          <w:lang w:val="bg-BG"/>
        </w:rPr>
        <w:t>,</w:t>
      </w:r>
      <w:r w:rsidRPr="00EF2093">
        <w:rPr>
          <w:lang w:val="bg-BG"/>
        </w:rPr>
        <w:t xml:space="preserve"> съдебни спорове ще се разглеждат пред компетентния съд</w:t>
      </w:r>
      <w:r w:rsidR="00B402FF" w:rsidRPr="00EF2093">
        <w:rPr>
          <w:lang w:val="bg-BG"/>
        </w:rPr>
        <w:t xml:space="preserve"> на </w:t>
      </w:r>
      <w:r w:rsidR="00E51014" w:rsidRPr="00EF2093">
        <w:rPr>
          <w:lang w:val="bg-BG"/>
        </w:rPr>
        <w:t xml:space="preserve">град Бяла или гр. Варна, </w:t>
      </w:r>
      <w:r w:rsidRPr="00EF2093">
        <w:rPr>
          <w:lang w:val="bg-BG"/>
        </w:rPr>
        <w:t xml:space="preserve">съобразно правилата на родовата подсъдност. </w:t>
      </w:r>
    </w:p>
    <w:p w14:paraId="22E2F2B5" w14:textId="02C25BD3" w:rsidR="00B402FF" w:rsidRPr="00EF2093" w:rsidRDefault="00317BB7" w:rsidP="001C6F9A">
      <w:pPr>
        <w:pStyle w:val="Default"/>
        <w:numPr>
          <w:ilvl w:val="0"/>
          <w:numId w:val="7"/>
        </w:numPr>
        <w:spacing w:after="120"/>
        <w:ind w:left="142" w:hanging="142"/>
        <w:jc w:val="both"/>
        <w:rPr>
          <w:lang w:val="bg-BG"/>
        </w:rPr>
      </w:pPr>
      <w:r w:rsidRPr="00EF2093">
        <w:rPr>
          <w:lang w:val="bg-BG"/>
        </w:rPr>
        <w:t xml:space="preserve">Страните се задължават предоставените лични данни да бъдат използвани единствено и само за целите на настоящия договор и да се обработват, съхраняват и предоставят само и единствено по реда, предвиден в Регламент (ЕС) 2016/679. </w:t>
      </w:r>
    </w:p>
    <w:p w14:paraId="1C92505C" w14:textId="77777777" w:rsidR="00E51014" w:rsidRPr="00EF2093" w:rsidRDefault="00E51014" w:rsidP="00F739CE">
      <w:pPr>
        <w:jc w:val="both"/>
        <w:rPr>
          <w:rFonts w:ascii="Times New Roman" w:hAnsi="Times New Roman" w:cs="Times New Roman"/>
          <w:sz w:val="24"/>
          <w:szCs w:val="24"/>
          <w:lang w:val="bg-BG"/>
        </w:rPr>
      </w:pPr>
    </w:p>
    <w:p w14:paraId="7785D474" w14:textId="74BF0D20" w:rsidR="00B402FF" w:rsidRPr="00EF2093" w:rsidRDefault="00317BB7" w:rsidP="00F739CE">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Настоящият договор се подписа в един оригинал, като на страните </w:t>
      </w:r>
      <w:r w:rsidR="00DA4FE3" w:rsidRPr="00EF2093">
        <w:rPr>
          <w:rFonts w:ascii="Times New Roman" w:hAnsi="Times New Roman" w:cs="Times New Roman"/>
          <w:sz w:val="24"/>
          <w:szCs w:val="24"/>
          <w:lang w:val="bg-BG"/>
        </w:rPr>
        <w:t>на</w:t>
      </w:r>
      <w:r w:rsidRPr="00EF2093">
        <w:rPr>
          <w:rFonts w:ascii="Times New Roman" w:hAnsi="Times New Roman" w:cs="Times New Roman"/>
          <w:sz w:val="24"/>
          <w:szCs w:val="24"/>
          <w:lang w:val="bg-BG"/>
        </w:rPr>
        <w:t xml:space="preserve"> </w:t>
      </w:r>
      <w:r w:rsidR="00DA4FE3" w:rsidRPr="00EF2093">
        <w:rPr>
          <w:rFonts w:ascii="Times New Roman" w:hAnsi="Times New Roman" w:cs="Times New Roman"/>
          <w:sz w:val="24"/>
          <w:szCs w:val="24"/>
          <w:lang w:val="bg-BG"/>
        </w:rPr>
        <w:t xml:space="preserve">ЕО </w:t>
      </w:r>
      <w:r w:rsidRPr="00EF2093">
        <w:rPr>
          <w:rFonts w:ascii="Times New Roman" w:hAnsi="Times New Roman" w:cs="Times New Roman"/>
          <w:sz w:val="24"/>
          <w:szCs w:val="24"/>
          <w:lang w:val="bg-BG"/>
        </w:rPr>
        <w:t xml:space="preserve">се предоставят заверени копия от него на посочения от тях електронен адрес. </w:t>
      </w:r>
    </w:p>
    <w:p w14:paraId="64346A03" w14:textId="77777777" w:rsidR="00B402FF" w:rsidRPr="00EF2093" w:rsidRDefault="00317BB7" w:rsidP="00120622">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Приложения: </w:t>
      </w:r>
    </w:p>
    <w:p w14:paraId="7FE61CF2" w14:textId="2B52417A" w:rsidR="00BC137B" w:rsidRPr="00EF2093" w:rsidRDefault="00DA4FE3" w:rsidP="00ED315A">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1. </w:t>
      </w:r>
      <w:r w:rsidR="00BC137B" w:rsidRPr="00EF2093">
        <w:rPr>
          <w:rFonts w:ascii="Times New Roman" w:hAnsi="Times New Roman" w:cs="Times New Roman"/>
          <w:sz w:val="24"/>
          <w:szCs w:val="24"/>
          <w:lang w:val="bg-BG"/>
        </w:rPr>
        <w:t xml:space="preserve">Приложение 1 – </w:t>
      </w:r>
      <w:r w:rsidR="00E51014" w:rsidRPr="00EF2093">
        <w:rPr>
          <w:rFonts w:ascii="Times New Roman" w:hAnsi="Times New Roman" w:cs="Times New Roman"/>
          <w:sz w:val="24"/>
          <w:szCs w:val="24"/>
          <w:lang w:val="bg-BG"/>
        </w:rPr>
        <w:t>Предварителни разчети на б</w:t>
      </w:r>
      <w:r w:rsidR="00BC137B" w:rsidRPr="00EF2093">
        <w:rPr>
          <w:rFonts w:ascii="Times New Roman" w:hAnsi="Times New Roman" w:cs="Times New Roman"/>
          <w:sz w:val="24"/>
          <w:szCs w:val="24"/>
          <w:lang w:val="bg-BG"/>
        </w:rPr>
        <w:t>изнес план</w:t>
      </w:r>
    </w:p>
    <w:p w14:paraId="49D3E94E" w14:textId="4A340052" w:rsidR="00DA4FE3" w:rsidRPr="00EF2093" w:rsidRDefault="00BC137B" w:rsidP="00194900">
      <w:pPr>
        <w:jc w:val="both"/>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2. </w:t>
      </w:r>
      <w:r w:rsidR="00DA4FE3" w:rsidRPr="00EF2093">
        <w:rPr>
          <w:rFonts w:ascii="Times New Roman" w:hAnsi="Times New Roman" w:cs="Times New Roman"/>
          <w:sz w:val="24"/>
          <w:szCs w:val="24"/>
          <w:lang w:val="bg-BG"/>
        </w:rPr>
        <w:t xml:space="preserve">Приложение </w:t>
      </w:r>
      <w:r w:rsidRPr="00EF2093">
        <w:rPr>
          <w:rFonts w:ascii="Times New Roman" w:hAnsi="Times New Roman" w:cs="Times New Roman"/>
          <w:sz w:val="24"/>
          <w:szCs w:val="24"/>
          <w:lang w:val="bg-BG"/>
        </w:rPr>
        <w:t>2</w:t>
      </w:r>
      <w:r w:rsidR="00DA4FE3" w:rsidRPr="00EF2093">
        <w:rPr>
          <w:rFonts w:ascii="Times New Roman" w:hAnsi="Times New Roman" w:cs="Times New Roman"/>
          <w:sz w:val="24"/>
          <w:szCs w:val="24"/>
          <w:lang w:val="bg-BG"/>
        </w:rPr>
        <w:t xml:space="preserve"> – Процентно</w:t>
      </w:r>
      <w:r w:rsidR="00317BB7" w:rsidRPr="00EF2093">
        <w:rPr>
          <w:rFonts w:ascii="Times New Roman" w:hAnsi="Times New Roman" w:cs="Times New Roman"/>
          <w:sz w:val="24"/>
          <w:szCs w:val="24"/>
          <w:lang w:val="bg-BG"/>
        </w:rPr>
        <w:t xml:space="preserve"> участие </w:t>
      </w:r>
      <w:r w:rsidR="00E51014" w:rsidRPr="00EF2093">
        <w:rPr>
          <w:rFonts w:ascii="Times New Roman" w:hAnsi="Times New Roman" w:cs="Times New Roman"/>
          <w:sz w:val="24"/>
          <w:szCs w:val="24"/>
          <w:lang w:val="bg-BG"/>
        </w:rPr>
        <w:t>съобразно учредителния капитал</w:t>
      </w:r>
    </w:p>
    <w:p w14:paraId="62725E0D" w14:textId="77777777" w:rsidR="00FE3F03" w:rsidRPr="00EF2093" w:rsidRDefault="00FE3F03" w:rsidP="00194900">
      <w:pPr>
        <w:jc w:val="both"/>
        <w:rPr>
          <w:rFonts w:ascii="Times New Roman" w:hAnsi="Times New Roman"/>
          <w:sz w:val="24"/>
          <w:szCs w:val="24"/>
          <w:lang w:val="bg-BG"/>
        </w:rPr>
      </w:pPr>
    </w:p>
    <w:p w14:paraId="61AA249C" w14:textId="77544A5F" w:rsidR="00B402FF" w:rsidRPr="00EF2093" w:rsidRDefault="00317BB7" w:rsidP="00194900">
      <w:pPr>
        <w:jc w:val="both"/>
        <w:rPr>
          <w:rFonts w:ascii="Times New Roman" w:hAnsi="Times New Roman"/>
          <w:sz w:val="24"/>
          <w:szCs w:val="24"/>
          <w:lang w:val="bg-BG"/>
        </w:rPr>
      </w:pPr>
      <w:r w:rsidRPr="00EF2093">
        <w:rPr>
          <w:rFonts w:ascii="Times New Roman" w:hAnsi="Times New Roman"/>
          <w:sz w:val="24"/>
          <w:szCs w:val="24"/>
          <w:lang w:val="bg-BG"/>
        </w:rPr>
        <w:t xml:space="preserve">СТРАНА 1: </w:t>
      </w:r>
    </w:p>
    <w:p w14:paraId="554EA4B7" w14:textId="72DE363E" w:rsidR="00FE3F03" w:rsidRPr="00EF2093" w:rsidRDefault="00FE3F03" w:rsidP="00F20978">
      <w:pPr>
        <w:spacing w:after="0" w:line="360" w:lineRule="auto"/>
        <w:jc w:val="both"/>
        <w:rPr>
          <w:rFonts w:ascii="Times New Roman" w:hAnsi="Times New Roman"/>
          <w:sz w:val="24"/>
          <w:szCs w:val="24"/>
          <w:lang w:val="bg-BG"/>
        </w:rPr>
      </w:pPr>
      <w:r w:rsidRPr="00EF2093">
        <w:rPr>
          <w:rFonts w:ascii="Times New Roman" w:hAnsi="Times New Roman"/>
          <w:sz w:val="24"/>
          <w:szCs w:val="24"/>
          <w:lang w:val="bg-BG"/>
        </w:rPr>
        <w:t xml:space="preserve">ОБЩИНА БЯЛА   </w:t>
      </w:r>
    </w:p>
    <w:p w14:paraId="41084A1A" w14:textId="77777777" w:rsidR="00FE3F03" w:rsidRPr="00EF2093" w:rsidRDefault="00FE3F03" w:rsidP="00F20978">
      <w:pPr>
        <w:spacing w:after="0" w:line="360" w:lineRule="auto"/>
        <w:jc w:val="both"/>
        <w:rPr>
          <w:rFonts w:ascii="Times New Roman" w:hAnsi="Times New Roman"/>
          <w:sz w:val="24"/>
          <w:szCs w:val="24"/>
          <w:lang w:val="bg-BG"/>
        </w:rPr>
      </w:pPr>
      <w:r w:rsidRPr="00EF2093">
        <w:rPr>
          <w:rFonts w:ascii="Times New Roman" w:hAnsi="Times New Roman"/>
          <w:sz w:val="24"/>
          <w:szCs w:val="24"/>
          <w:lang w:val="bg-BG"/>
        </w:rPr>
        <w:t>БУЛСТАТ 000093435</w:t>
      </w:r>
    </w:p>
    <w:p w14:paraId="474905C6" w14:textId="77777777" w:rsidR="00FE3F03" w:rsidRPr="00EF2093" w:rsidRDefault="00FE3F03" w:rsidP="00F20978">
      <w:pPr>
        <w:spacing w:after="0" w:line="360" w:lineRule="auto"/>
        <w:jc w:val="both"/>
        <w:rPr>
          <w:rFonts w:ascii="Times New Roman" w:hAnsi="Times New Roman"/>
          <w:sz w:val="24"/>
          <w:szCs w:val="24"/>
          <w:lang w:val="bg-BG"/>
        </w:rPr>
      </w:pPr>
      <w:r w:rsidRPr="00EF2093">
        <w:rPr>
          <w:rFonts w:ascii="Times New Roman" w:hAnsi="Times New Roman"/>
          <w:sz w:val="24"/>
          <w:szCs w:val="24"/>
          <w:lang w:val="bg-BG"/>
        </w:rPr>
        <w:t>гр. Бяла, област Варна, ул. "Андрей Премянов" №  29</w:t>
      </w:r>
    </w:p>
    <w:p w14:paraId="065B2AA9" w14:textId="77777777" w:rsidR="00FE3F03" w:rsidRPr="00EF2093" w:rsidRDefault="00FE3F03" w:rsidP="00FE3F03">
      <w:pPr>
        <w:jc w:val="both"/>
        <w:rPr>
          <w:rFonts w:ascii="Times New Roman" w:hAnsi="Times New Roman"/>
          <w:sz w:val="24"/>
          <w:szCs w:val="24"/>
          <w:lang w:val="bg-BG"/>
        </w:rPr>
      </w:pPr>
    </w:p>
    <w:p w14:paraId="63B30888" w14:textId="77777777" w:rsidR="00FE3F03" w:rsidRPr="00EF2093" w:rsidRDefault="00FE3F03" w:rsidP="00FE3F03">
      <w:pPr>
        <w:jc w:val="both"/>
        <w:rPr>
          <w:rFonts w:ascii="Times New Roman" w:hAnsi="Times New Roman"/>
          <w:sz w:val="24"/>
          <w:szCs w:val="24"/>
          <w:lang w:val="bg-BG"/>
        </w:rPr>
      </w:pPr>
      <w:r w:rsidRPr="00EF2093">
        <w:rPr>
          <w:rFonts w:ascii="Times New Roman" w:hAnsi="Times New Roman"/>
          <w:sz w:val="24"/>
          <w:szCs w:val="24"/>
          <w:lang w:val="bg-BG"/>
        </w:rPr>
        <w:t>ПОДПИС</w:t>
      </w:r>
    </w:p>
    <w:p w14:paraId="15485903" w14:textId="77777777" w:rsidR="00FE3F03" w:rsidRPr="00EF2093" w:rsidRDefault="00FE3F03" w:rsidP="00FE3F03">
      <w:pPr>
        <w:jc w:val="both"/>
        <w:rPr>
          <w:rFonts w:ascii="Times New Roman" w:hAnsi="Times New Roman"/>
          <w:sz w:val="24"/>
          <w:szCs w:val="24"/>
          <w:lang w:val="bg-BG"/>
        </w:rPr>
      </w:pPr>
    </w:p>
    <w:p w14:paraId="3585763C" w14:textId="77777777" w:rsidR="00FE3F03" w:rsidRPr="00EF2093" w:rsidRDefault="00FE3F03" w:rsidP="00FE3F03">
      <w:pPr>
        <w:jc w:val="both"/>
        <w:rPr>
          <w:rFonts w:ascii="Times New Roman" w:hAnsi="Times New Roman"/>
          <w:sz w:val="24"/>
          <w:szCs w:val="24"/>
          <w:lang w:val="bg-BG"/>
        </w:rPr>
      </w:pPr>
      <w:r w:rsidRPr="00EF2093">
        <w:rPr>
          <w:rFonts w:ascii="Times New Roman" w:hAnsi="Times New Roman"/>
          <w:sz w:val="24"/>
          <w:szCs w:val="24"/>
          <w:lang w:val="bg-BG"/>
        </w:rPr>
        <w:t>инж. Пеньо Ненов</w:t>
      </w:r>
    </w:p>
    <w:p w14:paraId="4511E2B6" w14:textId="73F2A629" w:rsidR="00FE3F03" w:rsidRPr="00EF2093" w:rsidRDefault="00FE3F03" w:rsidP="00FE3F03">
      <w:pPr>
        <w:jc w:val="both"/>
        <w:rPr>
          <w:rFonts w:ascii="Times New Roman" w:hAnsi="Times New Roman"/>
          <w:sz w:val="24"/>
          <w:szCs w:val="24"/>
          <w:lang w:val="bg-BG"/>
        </w:rPr>
      </w:pPr>
      <w:r w:rsidRPr="00EF2093">
        <w:rPr>
          <w:rFonts w:ascii="Times New Roman" w:hAnsi="Times New Roman"/>
          <w:sz w:val="24"/>
          <w:szCs w:val="24"/>
          <w:lang w:val="bg-BG"/>
        </w:rPr>
        <w:t>Кмет на община Бяла</w:t>
      </w:r>
    </w:p>
    <w:p w14:paraId="4CA0FE87" w14:textId="7ED12A90" w:rsidR="00FE3F03" w:rsidRPr="00EF2093" w:rsidRDefault="00FE3F03" w:rsidP="00FE3F03">
      <w:pPr>
        <w:jc w:val="both"/>
        <w:rPr>
          <w:rFonts w:ascii="Times New Roman" w:hAnsi="Times New Roman"/>
          <w:sz w:val="24"/>
          <w:szCs w:val="24"/>
          <w:lang w:val="bg-BG"/>
        </w:rPr>
      </w:pPr>
    </w:p>
    <w:p w14:paraId="395ACF06" w14:textId="791251EF" w:rsidR="00FE3F03" w:rsidRPr="00EF2093" w:rsidRDefault="00FE3F03" w:rsidP="00FE3F03">
      <w:pPr>
        <w:jc w:val="both"/>
        <w:rPr>
          <w:rFonts w:ascii="Times New Roman" w:hAnsi="Times New Roman"/>
          <w:sz w:val="24"/>
          <w:szCs w:val="24"/>
          <w:lang w:val="bg-BG"/>
        </w:rPr>
      </w:pPr>
    </w:p>
    <w:p w14:paraId="574B5541" w14:textId="77777777" w:rsidR="00B402FF" w:rsidRPr="00EF2093" w:rsidRDefault="00317BB7" w:rsidP="00194900">
      <w:pPr>
        <w:jc w:val="both"/>
        <w:rPr>
          <w:sz w:val="24"/>
          <w:szCs w:val="24"/>
          <w:lang w:val="bg-BG"/>
        </w:rPr>
      </w:pPr>
      <w:r w:rsidRPr="00EF2093">
        <w:rPr>
          <w:rFonts w:ascii="Times New Roman" w:hAnsi="Times New Roman"/>
          <w:sz w:val="24"/>
          <w:szCs w:val="24"/>
          <w:lang w:val="bg-BG"/>
        </w:rPr>
        <w:t xml:space="preserve">СТРАНА 2: </w:t>
      </w:r>
    </w:p>
    <w:p w14:paraId="00127DA0" w14:textId="77777777" w:rsidR="00B402FF" w:rsidRPr="00EF2093" w:rsidRDefault="00317BB7" w:rsidP="00194900">
      <w:pPr>
        <w:jc w:val="both"/>
        <w:rPr>
          <w:sz w:val="24"/>
          <w:szCs w:val="24"/>
          <w:lang w:val="bg-BG"/>
        </w:rPr>
      </w:pPr>
      <w:r w:rsidRPr="00EF2093">
        <w:rPr>
          <w:rFonts w:ascii="Times New Roman" w:hAnsi="Times New Roman"/>
          <w:sz w:val="24"/>
          <w:szCs w:val="24"/>
          <w:lang w:val="bg-BG"/>
        </w:rPr>
        <w:t xml:space="preserve">СТРАНА 3: </w:t>
      </w:r>
    </w:p>
    <w:p w14:paraId="606A22E3" w14:textId="77777777" w:rsidR="00B402FF" w:rsidRPr="00EF2093" w:rsidRDefault="00B402FF">
      <w:pPr>
        <w:rPr>
          <w:rFonts w:ascii="Times New Roman" w:hAnsi="Times New Roman" w:cs="Times New Roman"/>
          <w:sz w:val="24"/>
          <w:szCs w:val="24"/>
          <w:lang w:val="bg-BG"/>
        </w:rPr>
      </w:pPr>
      <w:r w:rsidRPr="00EF2093">
        <w:rPr>
          <w:rFonts w:ascii="Times New Roman" w:hAnsi="Times New Roman" w:cs="Times New Roman"/>
          <w:sz w:val="24"/>
          <w:szCs w:val="24"/>
          <w:lang w:val="bg-BG"/>
        </w:rPr>
        <w:br w:type="page"/>
      </w:r>
    </w:p>
    <w:p w14:paraId="7AAF29CF" w14:textId="1B3E5666" w:rsidR="00EF2093" w:rsidRPr="00EF2093" w:rsidRDefault="00EF2093" w:rsidP="00EF2093">
      <w:pPr>
        <w:jc w:val="right"/>
        <w:rPr>
          <w:b/>
          <w:sz w:val="24"/>
          <w:szCs w:val="24"/>
          <w:lang w:val="bg-BG"/>
        </w:rPr>
      </w:pPr>
      <w:r w:rsidRPr="00EF2093">
        <w:rPr>
          <w:rFonts w:ascii="Times New Roman" w:hAnsi="Times New Roman"/>
          <w:b/>
          <w:sz w:val="24"/>
          <w:szCs w:val="24"/>
          <w:lang w:val="bg-BG"/>
        </w:rPr>
        <w:lastRenderedPageBreak/>
        <w:t>ПРИЛОЖЕНИЕ №</w:t>
      </w:r>
      <w:r>
        <w:rPr>
          <w:rFonts w:ascii="Times New Roman" w:hAnsi="Times New Roman"/>
          <w:b/>
          <w:sz w:val="24"/>
          <w:szCs w:val="24"/>
          <w:lang w:val="bg-BG"/>
        </w:rPr>
        <w:t>1</w:t>
      </w:r>
      <w:r w:rsidRPr="00EF2093">
        <w:rPr>
          <w:rFonts w:ascii="Times New Roman" w:hAnsi="Times New Roman"/>
          <w:b/>
          <w:sz w:val="24"/>
          <w:szCs w:val="24"/>
          <w:lang w:val="bg-BG"/>
        </w:rPr>
        <w:t xml:space="preserve"> </w:t>
      </w:r>
    </w:p>
    <w:p w14:paraId="278FCA9C" w14:textId="77777777" w:rsidR="0018634D" w:rsidRPr="00616CC8" w:rsidRDefault="0018634D" w:rsidP="0018634D">
      <w:pPr>
        <w:spacing w:after="0" w:line="360" w:lineRule="auto"/>
        <w:jc w:val="center"/>
        <w:rPr>
          <w:rFonts w:ascii="Times New Roman" w:hAnsi="Times New Roman" w:cs="Times New Roman"/>
          <w:b/>
          <w:sz w:val="24"/>
          <w:szCs w:val="24"/>
        </w:rPr>
      </w:pPr>
      <w:r w:rsidRPr="00616CC8">
        <w:rPr>
          <w:rFonts w:ascii="Times New Roman" w:hAnsi="Times New Roman" w:cs="Times New Roman"/>
          <w:b/>
          <w:sz w:val="24"/>
          <w:szCs w:val="24"/>
        </w:rPr>
        <w:t>БИЗНЕС МОДЕЛ</w:t>
      </w:r>
    </w:p>
    <w:p w14:paraId="525C8728" w14:textId="77777777" w:rsidR="0018634D" w:rsidRPr="00616CC8" w:rsidRDefault="0018634D" w:rsidP="0018634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з</w:t>
      </w:r>
      <w:r w:rsidRPr="00616CC8">
        <w:rPr>
          <w:rFonts w:ascii="Times New Roman" w:hAnsi="Times New Roman" w:cs="Times New Roman"/>
          <w:b/>
          <w:sz w:val="24"/>
          <w:szCs w:val="24"/>
        </w:rPr>
        <w:t xml:space="preserve">а създаване на </w:t>
      </w:r>
      <w:r w:rsidRPr="002751CC">
        <w:rPr>
          <w:rFonts w:ascii="Times New Roman" w:hAnsi="Times New Roman" w:cs="Times New Roman"/>
          <w:b/>
          <w:sz w:val="24"/>
          <w:szCs w:val="24"/>
        </w:rPr>
        <w:t>ЕНЕРГИЙНА ОБЩНОСТ СЛЪНЧЕВА СОЛИДАРНОСТ БЯЛА – ПЛУВЕН БАСЕЙН НА ОУ „ОТЕЦ ПАИСИЙ</w:t>
      </w:r>
      <w:r w:rsidRPr="002751CC">
        <w:rPr>
          <w:rFonts w:ascii="Times New Roman" w:hAnsi="Times New Roman" w:cs="Times New Roman"/>
          <w:sz w:val="24"/>
          <w:szCs w:val="24"/>
        </w:rPr>
        <w:t>“</w:t>
      </w:r>
      <w:r>
        <w:rPr>
          <w:rFonts w:ascii="Times New Roman" w:hAnsi="Times New Roman" w:cs="Times New Roman"/>
          <w:sz w:val="24"/>
          <w:szCs w:val="24"/>
        </w:rPr>
        <w:t xml:space="preserve"> </w:t>
      </w:r>
    </w:p>
    <w:p w14:paraId="42B9E41F" w14:textId="77777777" w:rsidR="0018634D" w:rsidRPr="00616CC8" w:rsidRDefault="0018634D" w:rsidP="0018634D">
      <w:pPr>
        <w:autoSpaceDE w:val="0"/>
        <w:autoSpaceDN w:val="0"/>
        <w:adjustRightInd w:val="0"/>
        <w:spacing w:after="0" w:line="360" w:lineRule="auto"/>
        <w:ind w:firstLine="851"/>
        <w:rPr>
          <w:rFonts w:ascii="Times New Roman" w:eastAsia="Calibri" w:hAnsi="Times New Roman" w:cs="Times New Roman"/>
          <w:b/>
          <w:bCs/>
          <w:color w:val="000000"/>
          <w:sz w:val="24"/>
          <w:szCs w:val="24"/>
        </w:rPr>
      </w:pPr>
    </w:p>
    <w:p w14:paraId="707143E3" w14:textId="77777777" w:rsidR="0018634D" w:rsidRDefault="0018634D" w:rsidP="0018634D">
      <w:pPr>
        <w:autoSpaceDE w:val="0"/>
        <w:autoSpaceDN w:val="0"/>
        <w:adjustRightInd w:val="0"/>
        <w:spacing w:after="0" w:line="360" w:lineRule="auto"/>
        <w:jc w:val="both"/>
        <w:rPr>
          <w:rFonts w:ascii="Times New Roman" w:eastAsia="Calibri" w:hAnsi="Times New Roman" w:cs="Times New Roman"/>
          <w:bCs/>
          <w:color w:val="000000"/>
          <w:sz w:val="24"/>
          <w:szCs w:val="24"/>
        </w:rPr>
      </w:pPr>
      <w:r w:rsidRPr="00616CC8">
        <w:rPr>
          <w:rFonts w:ascii="Times New Roman" w:eastAsia="Calibri" w:hAnsi="Times New Roman" w:cs="Times New Roman"/>
          <w:b/>
          <w:bCs/>
          <w:color w:val="000000"/>
          <w:sz w:val="24"/>
          <w:szCs w:val="24"/>
        </w:rPr>
        <w:t xml:space="preserve">Въведение: </w:t>
      </w:r>
      <w:r w:rsidRPr="00616CC8">
        <w:rPr>
          <w:rFonts w:ascii="Times New Roman" w:eastAsia="Calibri" w:hAnsi="Times New Roman" w:cs="Times New Roman"/>
          <w:color w:val="000000"/>
          <w:sz w:val="24"/>
          <w:szCs w:val="24"/>
        </w:rPr>
        <w:t>Създаването на</w:t>
      </w:r>
      <w:r w:rsidRPr="00616CC8">
        <w:rPr>
          <w:rFonts w:ascii="Times New Roman" w:eastAsia="Calibri" w:hAnsi="Times New Roman" w:cs="Times New Roman"/>
          <w:b/>
          <w:bCs/>
          <w:color w:val="000000"/>
          <w:sz w:val="24"/>
          <w:szCs w:val="24"/>
        </w:rPr>
        <w:t xml:space="preserve"> </w:t>
      </w:r>
      <w:r w:rsidRPr="002751CC">
        <w:rPr>
          <w:rFonts w:ascii="Times New Roman" w:hAnsi="Times New Roman" w:cs="Times New Roman"/>
          <w:b/>
          <w:sz w:val="24"/>
          <w:szCs w:val="24"/>
        </w:rPr>
        <w:t>ЕНЕРГИЙНА ОБЩНОСТ СЛЪНЧЕВА СОЛИДАРНОСТ БЯЛА – ПЛУВЕН БАСЕЙН НА ОУ „ОТЕЦ ПАИСИЙ</w:t>
      </w:r>
      <w:r w:rsidRPr="002751CC">
        <w:rPr>
          <w:rFonts w:ascii="Times New Roman" w:hAnsi="Times New Roman" w:cs="Times New Roman"/>
          <w:sz w:val="24"/>
          <w:szCs w:val="24"/>
        </w:rPr>
        <w:t>“</w:t>
      </w:r>
      <w:r>
        <w:rPr>
          <w:rFonts w:ascii="Times New Roman" w:hAnsi="Times New Roman" w:cs="Times New Roman"/>
          <w:sz w:val="24"/>
          <w:szCs w:val="24"/>
        </w:rPr>
        <w:t xml:space="preserve"> </w:t>
      </w:r>
      <w:r w:rsidRPr="00616CC8">
        <w:rPr>
          <w:rFonts w:ascii="Times New Roman" w:eastAsia="Calibri" w:hAnsi="Times New Roman" w:cs="Times New Roman"/>
          <w:bCs/>
          <w:color w:val="000000"/>
          <w:sz w:val="24"/>
          <w:szCs w:val="24"/>
        </w:rPr>
        <w:t xml:space="preserve"> (ЕО</w:t>
      </w:r>
      <w:r>
        <w:rPr>
          <w:rFonts w:ascii="Times New Roman" w:eastAsia="Calibri" w:hAnsi="Times New Roman" w:cs="Times New Roman"/>
          <w:bCs/>
          <w:color w:val="000000"/>
          <w:sz w:val="24"/>
          <w:szCs w:val="24"/>
        </w:rPr>
        <w:t>СС</w:t>
      </w:r>
      <w:r w:rsidRPr="00616CC8">
        <w:rPr>
          <w:rFonts w:ascii="Times New Roman" w:eastAsia="Calibri" w:hAnsi="Times New Roman" w:cs="Times New Roman"/>
          <w:bCs/>
          <w:color w:val="000000"/>
          <w:sz w:val="24"/>
          <w:szCs w:val="24"/>
        </w:rPr>
        <w:t xml:space="preserve">) е в изпълнение на Инвестиционна концепция „Повишаване на енергийната ефективност чрез публично-частно партньорство в Община Бяла“ </w:t>
      </w:r>
    </w:p>
    <w:p w14:paraId="4446585F" w14:textId="77777777" w:rsidR="0018634D" w:rsidRPr="00616CC8" w:rsidRDefault="0018634D" w:rsidP="0018634D">
      <w:pPr>
        <w:autoSpaceDE w:val="0"/>
        <w:autoSpaceDN w:val="0"/>
        <w:adjustRightInd w:val="0"/>
        <w:spacing w:after="0" w:line="360" w:lineRule="auto"/>
        <w:jc w:val="both"/>
        <w:rPr>
          <w:rFonts w:ascii="Times New Roman" w:eastAsia="Calibri" w:hAnsi="Times New Roman" w:cs="Times New Roman"/>
          <w:bCs/>
          <w:color w:val="000000"/>
          <w:sz w:val="24"/>
          <w:szCs w:val="24"/>
        </w:rPr>
      </w:pPr>
      <w:r w:rsidRPr="00616CC8">
        <w:rPr>
          <w:rFonts w:ascii="Times New Roman" w:eastAsia="Calibri" w:hAnsi="Times New Roman" w:cs="Times New Roman"/>
          <w:bCs/>
          <w:color w:val="000000"/>
          <w:sz w:val="24"/>
          <w:szCs w:val="24"/>
        </w:rPr>
        <w:t>Правно-организационната форма на ЕО</w:t>
      </w:r>
      <w:r>
        <w:rPr>
          <w:rFonts w:ascii="Times New Roman" w:eastAsia="Calibri" w:hAnsi="Times New Roman" w:cs="Times New Roman"/>
          <w:bCs/>
          <w:color w:val="000000"/>
          <w:sz w:val="24"/>
          <w:szCs w:val="24"/>
        </w:rPr>
        <w:t>СС</w:t>
      </w:r>
      <w:r w:rsidRPr="00616CC8">
        <w:rPr>
          <w:rFonts w:ascii="Times New Roman" w:eastAsia="Calibri" w:hAnsi="Times New Roman" w:cs="Times New Roman"/>
          <w:bCs/>
          <w:color w:val="000000"/>
          <w:sz w:val="24"/>
          <w:szCs w:val="24"/>
        </w:rPr>
        <w:t xml:space="preserve"> е гражданско дружество по З</w:t>
      </w:r>
      <w:r>
        <w:rPr>
          <w:rFonts w:ascii="Times New Roman" w:eastAsia="Calibri" w:hAnsi="Times New Roman" w:cs="Times New Roman"/>
          <w:bCs/>
          <w:color w:val="000000"/>
          <w:sz w:val="24"/>
          <w:szCs w:val="24"/>
        </w:rPr>
        <w:t>акона за задълженията и договорите</w:t>
      </w:r>
      <w:r w:rsidRPr="00616CC8">
        <w:rPr>
          <w:rFonts w:ascii="Times New Roman" w:eastAsia="Calibri" w:hAnsi="Times New Roman" w:cs="Times New Roman"/>
          <w:bCs/>
          <w:color w:val="000000"/>
          <w:sz w:val="24"/>
          <w:szCs w:val="24"/>
        </w:rPr>
        <w:t>, което е допустима правна форма за създаване на Г</w:t>
      </w:r>
      <w:r>
        <w:rPr>
          <w:rFonts w:ascii="Times New Roman" w:eastAsia="Calibri" w:hAnsi="Times New Roman" w:cs="Times New Roman"/>
          <w:bCs/>
          <w:color w:val="000000"/>
          <w:sz w:val="24"/>
          <w:szCs w:val="24"/>
        </w:rPr>
        <w:t>ражданска енергийна общност (ГЕО)</w:t>
      </w:r>
      <w:r w:rsidRPr="00616CC8">
        <w:rPr>
          <w:rFonts w:ascii="Times New Roman" w:eastAsia="Calibri" w:hAnsi="Times New Roman" w:cs="Times New Roman"/>
          <w:bCs/>
          <w:color w:val="000000"/>
          <w:sz w:val="24"/>
          <w:szCs w:val="24"/>
        </w:rPr>
        <w:t>, както от гледна точка на Закона за енергетиката, така и от гледна точка на З</w:t>
      </w:r>
      <w:r>
        <w:rPr>
          <w:rFonts w:ascii="Times New Roman" w:eastAsia="Calibri" w:hAnsi="Times New Roman" w:cs="Times New Roman"/>
          <w:bCs/>
          <w:color w:val="000000"/>
          <w:sz w:val="24"/>
          <w:szCs w:val="24"/>
        </w:rPr>
        <w:t>акона за местното самоуправление и местната администрация (З</w:t>
      </w:r>
      <w:r w:rsidRPr="00616CC8">
        <w:rPr>
          <w:rFonts w:ascii="Times New Roman" w:eastAsia="Calibri" w:hAnsi="Times New Roman" w:cs="Times New Roman"/>
          <w:bCs/>
          <w:color w:val="000000"/>
          <w:sz w:val="24"/>
          <w:szCs w:val="24"/>
        </w:rPr>
        <w:t>МСМА</w:t>
      </w:r>
      <w:r>
        <w:rPr>
          <w:rFonts w:ascii="Times New Roman" w:eastAsia="Calibri" w:hAnsi="Times New Roman" w:cs="Times New Roman"/>
          <w:bCs/>
          <w:color w:val="000000"/>
          <w:sz w:val="24"/>
          <w:szCs w:val="24"/>
        </w:rPr>
        <w:t>)</w:t>
      </w:r>
      <w:r w:rsidRPr="00616CC8">
        <w:rPr>
          <w:rFonts w:ascii="Times New Roman" w:eastAsia="Calibri" w:hAnsi="Times New Roman" w:cs="Times New Roman"/>
          <w:bCs/>
          <w:color w:val="000000"/>
          <w:sz w:val="24"/>
          <w:szCs w:val="24"/>
        </w:rPr>
        <w:t>, с оглед на участието на общината в него.</w:t>
      </w:r>
    </w:p>
    <w:p w14:paraId="59B9068F" w14:textId="77777777" w:rsidR="0018634D" w:rsidRPr="00616CC8" w:rsidRDefault="0018634D" w:rsidP="0018634D">
      <w:pPr>
        <w:autoSpaceDE w:val="0"/>
        <w:autoSpaceDN w:val="0"/>
        <w:adjustRightInd w:val="0"/>
        <w:spacing w:after="0" w:line="360" w:lineRule="auto"/>
        <w:ind w:firstLine="851"/>
        <w:jc w:val="both"/>
        <w:rPr>
          <w:rFonts w:ascii="Times New Roman" w:eastAsia="Calibri" w:hAnsi="Times New Roman" w:cs="Times New Roman"/>
          <w:bCs/>
          <w:color w:val="000000"/>
          <w:sz w:val="24"/>
          <w:szCs w:val="24"/>
        </w:rPr>
      </w:pPr>
    </w:p>
    <w:p w14:paraId="2A3D71D2" w14:textId="77777777" w:rsidR="0018634D" w:rsidRPr="00616CC8" w:rsidRDefault="0018634D" w:rsidP="0018634D">
      <w:pPr>
        <w:spacing w:after="0" w:line="360" w:lineRule="auto"/>
        <w:jc w:val="both"/>
        <w:rPr>
          <w:rFonts w:ascii="Times New Roman" w:eastAsia="Calibri" w:hAnsi="Times New Roman" w:cs="Times New Roman"/>
          <w:sz w:val="24"/>
          <w:szCs w:val="24"/>
        </w:rPr>
      </w:pPr>
      <w:r w:rsidRPr="00F81CB9">
        <w:rPr>
          <w:rFonts w:ascii="Times New Roman" w:hAnsi="Times New Roman" w:cs="Times New Roman"/>
          <w:b/>
          <w:sz w:val="24"/>
          <w:szCs w:val="24"/>
        </w:rPr>
        <w:t>Цел на ЕО</w:t>
      </w:r>
      <w:r>
        <w:rPr>
          <w:rFonts w:ascii="Times New Roman" w:hAnsi="Times New Roman" w:cs="Times New Roman"/>
          <w:b/>
          <w:sz w:val="24"/>
          <w:szCs w:val="24"/>
        </w:rPr>
        <w:t>СС</w:t>
      </w:r>
      <w:r w:rsidRPr="00616CC8">
        <w:rPr>
          <w:rFonts w:ascii="Times New Roman" w:hAnsi="Times New Roman" w:cs="Times New Roman"/>
          <w:sz w:val="24"/>
          <w:szCs w:val="24"/>
        </w:rPr>
        <w:t xml:space="preserve">:  </w:t>
      </w:r>
      <w:r w:rsidRPr="00247490">
        <w:rPr>
          <w:rFonts w:ascii="Times New Roman" w:hAnsi="Times New Roman" w:cs="Times New Roman"/>
          <w:b/>
          <w:bCs/>
          <w:sz w:val="24"/>
          <w:szCs w:val="24"/>
        </w:rPr>
        <w:t>Основната цел</w:t>
      </w:r>
      <w:r w:rsidRPr="002751CC">
        <w:rPr>
          <w:rFonts w:ascii="Times New Roman" w:hAnsi="Times New Roman" w:cs="Times New Roman"/>
          <w:sz w:val="24"/>
          <w:szCs w:val="24"/>
        </w:rPr>
        <w:t xml:space="preserve"> на </w:t>
      </w:r>
      <w:r>
        <w:rPr>
          <w:rFonts w:ascii="Times New Roman" w:hAnsi="Times New Roman" w:cs="Times New Roman"/>
          <w:sz w:val="24"/>
          <w:szCs w:val="24"/>
        </w:rPr>
        <w:t>Дружеството</w:t>
      </w:r>
      <w:r w:rsidRPr="002751CC">
        <w:rPr>
          <w:rFonts w:ascii="Times New Roman" w:hAnsi="Times New Roman" w:cs="Times New Roman"/>
          <w:sz w:val="24"/>
          <w:szCs w:val="24"/>
        </w:rPr>
        <w:t xml:space="preserve"> е изграждане и функциониране на фотоволтаична централа (ФЕЦ) на сградата на ОУ „Отец Паисий“ – гр. Бяла с идентификатор 07598.303.184.1, разположена в ПИ с идентификатор 07598.303.184 –публична общинска собственост.</w:t>
      </w:r>
      <w:r>
        <w:rPr>
          <w:rFonts w:ascii="Times New Roman" w:hAnsi="Times New Roman" w:cs="Times New Roman"/>
          <w:sz w:val="24"/>
          <w:szCs w:val="24"/>
        </w:rPr>
        <w:t xml:space="preserve"> </w:t>
      </w:r>
      <w:r w:rsidRPr="00FC71E4">
        <w:rPr>
          <w:rFonts w:ascii="Times New Roman" w:hAnsi="Times New Roman" w:cs="Times New Roman"/>
          <w:b/>
          <w:bCs/>
          <w:sz w:val="24"/>
          <w:szCs w:val="24"/>
        </w:rPr>
        <w:t xml:space="preserve">Произведената енергия ще бъде използвана основно за нуждите на плувния </w:t>
      </w:r>
      <w:r>
        <w:rPr>
          <w:rFonts w:ascii="Times New Roman" w:hAnsi="Times New Roman" w:cs="Times New Roman"/>
          <w:b/>
          <w:bCs/>
          <w:sz w:val="24"/>
          <w:szCs w:val="24"/>
        </w:rPr>
        <w:t>басейн</w:t>
      </w:r>
      <w:r w:rsidRPr="00FC71E4">
        <w:rPr>
          <w:rFonts w:ascii="Times New Roman" w:hAnsi="Times New Roman" w:cs="Times New Roman"/>
          <w:b/>
          <w:bCs/>
          <w:sz w:val="24"/>
          <w:szCs w:val="24"/>
        </w:rPr>
        <w:t>, като чрез това община Бяла се стреми да възобнови целогодишното ползване на басейна от ученици и граждани</w:t>
      </w:r>
    </w:p>
    <w:p w14:paraId="12443EE9" w14:textId="77777777" w:rsidR="0018634D" w:rsidRDefault="0018634D" w:rsidP="0018634D">
      <w:pPr>
        <w:spacing w:after="0" w:line="360" w:lineRule="auto"/>
        <w:jc w:val="both"/>
        <w:rPr>
          <w:rFonts w:ascii="Times New Roman" w:eastAsia="Calibri" w:hAnsi="Times New Roman" w:cs="Times New Roman"/>
          <w:b/>
          <w:bCs/>
          <w:sz w:val="24"/>
          <w:szCs w:val="24"/>
        </w:rPr>
      </w:pPr>
    </w:p>
    <w:p w14:paraId="5F2E3E45" w14:textId="77777777" w:rsidR="0018634D" w:rsidRPr="00616CC8" w:rsidRDefault="0018634D" w:rsidP="0018634D">
      <w:pPr>
        <w:spacing w:after="0" w:line="360" w:lineRule="auto"/>
        <w:jc w:val="both"/>
        <w:rPr>
          <w:rFonts w:ascii="Times New Roman" w:eastAsia="Calibri" w:hAnsi="Times New Roman" w:cs="Times New Roman"/>
          <w:sz w:val="24"/>
          <w:szCs w:val="24"/>
        </w:rPr>
      </w:pPr>
      <w:r w:rsidRPr="00F81CB9">
        <w:rPr>
          <w:rFonts w:ascii="Times New Roman" w:eastAsia="Calibri" w:hAnsi="Times New Roman" w:cs="Times New Roman"/>
          <w:b/>
          <w:bCs/>
          <w:sz w:val="24"/>
          <w:szCs w:val="24"/>
        </w:rPr>
        <w:t>Поетапни дейности за постигане на целта</w:t>
      </w:r>
      <w:r w:rsidRPr="00616CC8">
        <w:rPr>
          <w:rFonts w:ascii="Times New Roman" w:eastAsia="Calibri" w:hAnsi="Times New Roman" w:cs="Times New Roman"/>
          <w:sz w:val="24"/>
          <w:szCs w:val="24"/>
        </w:rPr>
        <w:t>:</w:t>
      </w:r>
    </w:p>
    <w:p w14:paraId="0C17BDCD" w14:textId="77777777" w:rsidR="0018634D" w:rsidRPr="00430BA8" w:rsidRDefault="0018634D" w:rsidP="0018634D">
      <w:pPr>
        <w:spacing w:after="0" w:line="360" w:lineRule="auto"/>
        <w:contextualSpacing/>
        <w:jc w:val="both"/>
        <w:rPr>
          <w:rFonts w:ascii="Times New Roman" w:eastAsia="Calibri" w:hAnsi="Times New Roman" w:cs="Times New Roman"/>
          <w:sz w:val="24"/>
          <w:szCs w:val="24"/>
          <w:u w:val="single"/>
        </w:rPr>
      </w:pPr>
      <w:r w:rsidRPr="00430BA8">
        <w:rPr>
          <w:rFonts w:ascii="Times New Roman" w:eastAsia="Calibri" w:hAnsi="Times New Roman" w:cs="Times New Roman"/>
          <w:sz w:val="24"/>
          <w:szCs w:val="24"/>
          <w:u w:val="single"/>
        </w:rPr>
        <w:t>Първи етап</w:t>
      </w:r>
      <w:r>
        <w:rPr>
          <w:rFonts w:ascii="Times New Roman" w:eastAsia="Calibri" w:hAnsi="Times New Roman" w:cs="Times New Roman"/>
          <w:sz w:val="24"/>
          <w:szCs w:val="24"/>
          <w:u w:val="single"/>
        </w:rPr>
        <w:t xml:space="preserve"> </w:t>
      </w:r>
      <w:r w:rsidRPr="00430BA8">
        <w:rPr>
          <w:rFonts w:ascii="Times New Roman" w:eastAsia="Calibri" w:hAnsi="Times New Roman" w:cs="Times New Roman"/>
          <w:sz w:val="24"/>
          <w:szCs w:val="24"/>
        </w:rPr>
        <w:t>– приключен:</w:t>
      </w:r>
    </w:p>
    <w:p w14:paraId="05D9280F" w14:textId="77777777" w:rsidR="0018634D"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16CC8">
        <w:rPr>
          <w:rFonts w:ascii="Times New Roman" w:eastAsia="Calibri" w:hAnsi="Times New Roman" w:cs="Times New Roman"/>
          <w:sz w:val="24"/>
          <w:szCs w:val="24"/>
        </w:rPr>
        <w:t xml:space="preserve">предварителни разчети </w:t>
      </w:r>
      <w:r>
        <w:rPr>
          <w:rFonts w:ascii="Times New Roman" w:eastAsia="Calibri" w:hAnsi="Times New Roman" w:cs="Times New Roman"/>
          <w:sz w:val="24"/>
          <w:szCs w:val="24"/>
        </w:rPr>
        <w:t>за целите на предварителен</w:t>
      </w:r>
      <w:r w:rsidRPr="00616CC8">
        <w:rPr>
          <w:rFonts w:ascii="Times New Roman" w:eastAsia="Calibri" w:hAnsi="Times New Roman" w:cs="Times New Roman"/>
          <w:sz w:val="24"/>
          <w:szCs w:val="24"/>
        </w:rPr>
        <w:t xml:space="preserve"> бизнес модел;</w:t>
      </w:r>
    </w:p>
    <w:p w14:paraId="76E27EF8" w14:textId="77777777" w:rsidR="0018634D"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Покана за набиране на инвеститори и първоначален капитал на ЕОСС и регистриране на ГЕО като дружество по Закона за задълженията и договорите, с вписване в Регистър Булстат на Агенция по вписванията. </w:t>
      </w:r>
    </w:p>
    <w:p w14:paraId="6A2DE0C9" w14:textId="77777777" w:rsidR="0018634D" w:rsidRPr="00616CC8" w:rsidRDefault="0018634D" w:rsidP="0018634D">
      <w:pPr>
        <w:spacing w:after="0" w:line="360" w:lineRule="auto"/>
        <w:contextualSpacing/>
        <w:jc w:val="both"/>
        <w:rPr>
          <w:rFonts w:ascii="Times New Roman" w:eastAsia="Calibri" w:hAnsi="Times New Roman" w:cs="Times New Roman"/>
          <w:sz w:val="24"/>
          <w:szCs w:val="24"/>
        </w:rPr>
      </w:pPr>
      <w:r w:rsidRPr="00430BA8">
        <w:rPr>
          <w:rFonts w:ascii="Times New Roman" w:eastAsia="Calibri" w:hAnsi="Times New Roman" w:cs="Times New Roman"/>
          <w:sz w:val="24"/>
          <w:szCs w:val="24"/>
          <w:u w:val="single"/>
        </w:rPr>
        <w:t>Втори етап</w:t>
      </w:r>
      <w:r>
        <w:rPr>
          <w:rFonts w:ascii="Times New Roman" w:eastAsia="Calibri" w:hAnsi="Times New Roman" w:cs="Times New Roman"/>
          <w:sz w:val="24"/>
          <w:szCs w:val="24"/>
        </w:rPr>
        <w:t xml:space="preserve"> –кандидатстване по отворена схема за финансиране със срок 30 септември 2025г. Дейностите включват:</w:t>
      </w:r>
    </w:p>
    <w:p w14:paraId="7D15600C" w14:textId="77777777" w:rsidR="0018634D" w:rsidRPr="00616CC8"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616CC8">
        <w:rPr>
          <w:rFonts w:ascii="Times New Roman" w:eastAsia="Calibri" w:hAnsi="Times New Roman" w:cs="Times New Roman"/>
          <w:sz w:val="24"/>
          <w:szCs w:val="24"/>
        </w:rPr>
        <w:t xml:space="preserve">разработване на </w:t>
      </w:r>
      <w:bookmarkStart w:id="4" w:name="_Hlk202950010"/>
      <w:r w:rsidRPr="00616CC8">
        <w:rPr>
          <w:rFonts w:ascii="Times New Roman" w:eastAsia="Calibri" w:hAnsi="Times New Roman" w:cs="Times New Roman"/>
          <w:sz w:val="24"/>
          <w:szCs w:val="24"/>
        </w:rPr>
        <w:t>окончателен бизнес модел</w:t>
      </w:r>
      <w:bookmarkEnd w:id="4"/>
      <w:r w:rsidRPr="00616CC8">
        <w:rPr>
          <w:rFonts w:ascii="Times New Roman" w:eastAsia="Calibri" w:hAnsi="Times New Roman" w:cs="Times New Roman"/>
          <w:sz w:val="24"/>
          <w:szCs w:val="24"/>
        </w:rPr>
        <w:t>;</w:t>
      </w:r>
    </w:p>
    <w:p w14:paraId="3812B52E" w14:textId="77777777" w:rsidR="0018634D" w:rsidRPr="00616CC8"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616CC8">
        <w:rPr>
          <w:rFonts w:ascii="Times New Roman" w:eastAsia="Calibri" w:hAnsi="Times New Roman" w:cs="Times New Roman"/>
          <w:sz w:val="24"/>
          <w:szCs w:val="24"/>
        </w:rPr>
        <w:lastRenderedPageBreak/>
        <w:t xml:space="preserve">след анализ, доказващ икономическата целесъобразност: </w:t>
      </w:r>
    </w:p>
    <w:p w14:paraId="40BD7343" w14:textId="77777777" w:rsidR="0018634D" w:rsidRPr="00430BA8" w:rsidRDefault="0018634D" w:rsidP="0018634D">
      <w:pPr>
        <w:pStyle w:val="ListParagraph"/>
        <w:numPr>
          <w:ilvl w:val="0"/>
          <w:numId w:val="9"/>
        </w:numPr>
        <w:spacing w:after="0" w:line="360" w:lineRule="auto"/>
        <w:ind w:left="709" w:hanging="283"/>
        <w:jc w:val="both"/>
        <w:rPr>
          <w:rFonts w:ascii="Times New Roman" w:eastAsia="Calibri" w:hAnsi="Times New Roman" w:cs="Times New Roman"/>
          <w:sz w:val="24"/>
          <w:szCs w:val="24"/>
        </w:rPr>
      </w:pPr>
      <w:r w:rsidRPr="00430BA8">
        <w:rPr>
          <w:rFonts w:ascii="Times New Roman" w:eastAsia="Calibri" w:hAnsi="Times New Roman" w:cs="Times New Roman"/>
          <w:sz w:val="24"/>
          <w:szCs w:val="24"/>
        </w:rPr>
        <w:t>при възможност</w:t>
      </w:r>
      <w:r>
        <w:rPr>
          <w:rFonts w:ascii="Times New Roman" w:eastAsia="Calibri" w:hAnsi="Times New Roman" w:cs="Times New Roman"/>
          <w:sz w:val="24"/>
          <w:szCs w:val="24"/>
        </w:rPr>
        <w:t>,</w:t>
      </w:r>
      <w:r w:rsidRPr="00430BA8">
        <w:rPr>
          <w:rFonts w:ascii="Times New Roman" w:eastAsia="Calibri" w:hAnsi="Times New Roman" w:cs="Times New Roman"/>
          <w:sz w:val="24"/>
          <w:szCs w:val="24"/>
        </w:rPr>
        <w:t xml:space="preserve"> </w:t>
      </w:r>
      <w:r>
        <w:rPr>
          <w:rFonts w:ascii="Times New Roman" w:eastAsia="Calibri" w:hAnsi="Times New Roman" w:cs="Times New Roman"/>
          <w:sz w:val="24"/>
          <w:szCs w:val="24"/>
        </w:rPr>
        <w:t>включване</w:t>
      </w:r>
      <w:r w:rsidRPr="00430BA8">
        <w:rPr>
          <w:rFonts w:ascii="Times New Roman" w:eastAsia="Calibri" w:hAnsi="Times New Roman" w:cs="Times New Roman"/>
          <w:sz w:val="24"/>
          <w:szCs w:val="24"/>
        </w:rPr>
        <w:t xml:space="preserve"> на съоръжения (батерии) за съхранение на произведената енергия;</w:t>
      </w:r>
    </w:p>
    <w:p w14:paraId="3EFBAB1B" w14:textId="77777777" w:rsidR="0018634D" w:rsidRPr="00430BA8" w:rsidRDefault="0018634D" w:rsidP="0018634D">
      <w:pPr>
        <w:pStyle w:val="ListParagraph"/>
        <w:numPr>
          <w:ilvl w:val="0"/>
          <w:numId w:val="9"/>
        </w:numPr>
        <w:spacing w:after="0" w:line="360" w:lineRule="auto"/>
        <w:ind w:left="709" w:hanging="283"/>
        <w:jc w:val="both"/>
        <w:rPr>
          <w:rFonts w:ascii="Times New Roman" w:eastAsia="Calibri" w:hAnsi="Times New Roman" w:cs="Times New Roman"/>
          <w:sz w:val="24"/>
          <w:szCs w:val="24"/>
        </w:rPr>
      </w:pPr>
      <w:r w:rsidRPr="00430BA8">
        <w:rPr>
          <w:rFonts w:ascii="Times New Roman" w:eastAsia="Calibri" w:hAnsi="Times New Roman" w:cs="Times New Roman"/>
          <w:sz w:val="24"/>
          <w:szCs w:val="24"/>
        </w:rPr>
        <w:t xml:space="preserve">присъединяване на </w:t>
      </w:r>
      <w:r>
        <w:rPr>
          <w:rFonts w:ascii="Times New Roman" w:eastAsia="Calibri" w:hAnsi="Times New Roman" w:cs="Times New Roman"/>
          <w:sz w:val="24"/>
          <w:szCs w:val="24"/>
        </w:rPr>
        <w:t>други</w:t>
      </w:r>
      <w:r w:rsidRPr="00430BA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общински </w:t>
      </w:r>
      <w:r w:rsidRPr="00430BA8">
        <w:rPr>
          <w:rFonts w:ascii="Times New Roman" w:eastAsia="Calibri" w:hAnsi="Times New Roman" w:cs="Times New Roman"/>
          <w:sz w:val="24"/>
          <w:szCs w:val="24"/>
        </w:rPr>
        <w:t>обекти</w:t>
      </w:r>
      <w:r>
        <w:rPr>
          <w:rFonts w:ascii="Times New Roman" w:eastAsia="Calibri" w:hAnsi="Times New Roman" w:cs="Times New Roman"/>
          <w:sz w:val="24"/>
          <w:szCs w:val="24"/>
        </w:rPr>
        <w:t xml:space="preserve"> които да </w:t>
      </w:r>
      <w:r w:rsidRPr="00430BA8">
        <w:rPr>
          <w:rFonts w:ascii="Times New Roman" w:eastAsia="Calibri" w:hAnsi="Times New Roman" w:cs="Times New Roman"/>
          <w:sz w:val="24"/>
          <w:szCs w:val="24"/>
        </w:rPr>
        <w:t xml:space="preserve"> ползва</w:t>
      </w:r>
      <w:r>
        <w:rPr>
          <w:rFonts w:ascii="Times New Roman" w:eastAsia="Calibri" w:hAnsi="Times New Roman" w:cs="Times New Roman"/>
          <w:sz w:val="24"/>
          <w:szCs w:val="24"/>
        </w:rPr>
        <w:t xml:space="preserve">т </w:t>
      </w:r>
      <w:r w:rsidRPr="00430BA8">
        <w:rPr>
          <w:rFonts w:ascii="Times New Roman" w:eastAsia="Calibri" w:hAnsi="Times New Roman" w:cs="Times New Roman"/>
          <w:sz w:val="24"/>
          <w:szCs w:val="24"/>
        </w:rPr>
        <w:t xml:space="preserve"> произведената от ФЕЦ енергия;</w:t>
      </w:r>
    </w:p>
    <w:p w14:paraId="57DFF583" w14:textId="77777777" w:rsidR="0018634D" w:rsidRPr="00430BA8" w:rsidRDefault="0018634D" w:rsidP="0018634D">
      <w:pPr>
        <w:pStyle w:val="ListParagraph"/>
        <w:numPr>
          <w:ilvl w:val="0"/>
          <w:numId w:val="9"/>
        </w:numPr>
        <w:spacing w:after="0" w:line="360" w:lineRule="auto"/>
        <w:ind w:left="709" w:hanging="283"/>
        <w:jc w:val="both"/>
        <w:rPr>
          <w:rFonts w:ascii="Times New Roman" w:eastAsia="Calibri" w:hAnsi="Times New Roman" w:cs="Times New Roman"/>
          <w:sz w:val="24"/>
          <w:szCs w:val="24"/>
        </w:rPr>
      </w:pPr>
      <w:r w:rsidRPr="00430BA8">
        <w:rPr>
          <w:rFonts w:ascii="Times New Roman" w:eastAsia="Calibri" w:hAnsi="Times New Roman" w:cs="Times New Roman"/>
          <w:sz w:val="24"/>
          <w:szCs w:val="24"/>
        </w:rPr>
        <w:t>изграждане на зарядни съоръжения за електрически автомобили;</w:t>
      </w:r>
    </w:p>
    <w:p w14:paraId="45DA801A" w14:textId="77777777" w:rsidR="0018634D" w:rsidRDefault="0018634D" w:rsidP="0018634D">
      <w:pPr>
        <w:pStyle w:val="ListParagraph"/>
        <w:numPr>
          <w:ilvl w:val="0"/>
          <w:numId w:val="9"/>
        </w:numPr>
        <w:spacing w:after="0" w:line="360" w:lineRule="auto"/>
        <w:ind w:left="709" w:hanging="283"/>
        <w:jc w:val="both"/>
        <w:rPr>
          <w:rFonts w:ascii="Times New Roman" w:eastAsia="Calibri" w:hAnsi="Times New Roman" w:cs="Times New Roman"/>
          <w:sz w:val="24"/>
          <w:szCs w:val="24"/>
        </w:rPr>
      </w:pPr>
      <w:r w:rsidRPr="00430BA8">
        <w:rPr>
          <w:rFonts w:ascii="Times New Roman" w:eastAsia="Calibri" w:hAnsi="Times New Roman" w:cs="Times New Roman"/>
          <w:sz w:val="24"/>
          <w:szCs w:val="24"/>
        </w:rPr>
        <w:t>финансиране на покупката и инсталирането на плаг-ин панели за енергийно бедни домакинства.</w:t>
      </w:r>
    </w:p>
    <w:p w14:paraId="6A71334B" w14:textId="77777777" w:rsidR="0018634D" w:rsidRPr="00750AB7"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750AB7">
        <w:rPr>
          <w:rFonts w:ascii="Times New Roman" w:eastAsia="Calibri" w:hAnsi="Times New Roman" w:cs="Times New Roman"/>
          <w:sz w:val="24"/>
          <w:szCs w:val="24"/>
        </w:rPr>
        <w:t>допълнително набиране на инвеститори в съответствие с окончателния бизнес модел;</w:t>
      </w:r>
    </w:p>
    <w:p w14:paraId="13C9B9E3" w14:textId="77777777" w:rsidR="0018634D" w:rsidRPr="00750AB7"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750AB7">
        <w:rPr>
          <w:rFonts w:ascii="Times New Roman" w:eastAsia="Calibri" w:hAnsi="Times New Roman" w:cs="Times New Roman"/>
          <w:sz w:val="24"/>
          <w:szCs w:val="24"/>
        </w:rPr>
        <w:t>проектиране, доставка, монтаж и въвеждане в експлоатация (наричани „изграждане“) на фотоволтаична централа, въз основа на разработения окончателен бизнес модел, с набрани от съдружниците средства, в срок не по-дълъг от посочения в модела срок;</w:t>
      </w:r>
    </w:p>
    <w:p w14:paraId="3CECF3AF" w14:textId="77777777" w:rsidR="0018634D" w:rsidRDefault="0018634D" w:rsidP="0018634D">
      <w:pPr>
        <w:spacing w:after="0" w:line="360" w:lineRule="auto"/>
        <w:jc w:val="both"/>
        <w:rPr>
          <w:rFonts w:ascii="Times New Roman" w:eastAsia="Calibri" w:hAnsi="Times New Roman" w:cs="Times New Roman"/>
          <w:sz w:val="24"/>
          <w:szCs w:val="24"/>
          <w:u w:val="single"/>
        </w:rPr>
      </w:pPr>
      <w:r w:rsidRPr="00750AB7">
        <w:rPr>
          <w:rFonts w:ascii="Times New Roman" w:eastAsia="Calibri" w:hAnsi="Times New Roman" w:cs="Times New Roman"/>
          <w:sz w:val="24"/>
          <w:szCs w:val="24"/>
          <w:u w:val="single"/>
        </w:rPr>
        <w:t>Трети етап</w:t>
      </w:r>
      <w:r>
        <w:rPr>
          <w:rFonts w:ascii="Times New Roman" w:eastAsia="Calibri" w:hAnsi="Times New Roman" w:cs="Times New Roman"/>
          <w:sz w:val="24"/>
          <w:szCs w:val="24"/>
          <w:u w:val="single"/>
        </w:rPr>
        <w:t xml:space="preserve"> </w:t>
      </w:r>
      <w:r w:rsidRPr="00750AB7">
        <w:rPr>
          <w:rFonts w:ascii="Times New Roman" w:eastAsia="Calibri" w:hAnsi="Times New Roman" w:cs="Times New Roman"/>
          <w:sz w:val="24"/>
          <w:szCs w:val="24"/>
        </w:rPr>
        <w:t>– прилагане на бизнес модела</w:t>
      </w:r>
    </w:p>
    <w:p w14:paraId="694D5F95" w14:textId="77777777" w:rsidR="0018634D" w:rsidRPr="00750AB7"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750AB7">
        <w:rPr>
          <w:rFonts w:ascii="Times New Roman" w:eastAsia="Calibri" w:hAnsi="Times New Roman" w:cs="Times New Roman"/>
          <w:sz w:val="24"/>
          <w:szCs w:val="24"/>
        </w:rPr>
        <w:t xml:space="preserve">използване на произведената енергия за задоволяване на енергийните нужди на училище „Отец Паисий“ и/или </w:t>
      </w:r>
      <w:bookmarkStart w:id="5" w:name="_Hlk202969886"/>
      <w:r w:rsidRPr="00750AB7">
        <w:rPr>
          <w:rFonts w:ascii="Times New Roman" w:eastAsia="Calibri" w:hAnsi="Times New Roman" w:cs="Times New Roman"/>
          <w:sz w:val="24"/>
          <w:szCs w:val="24"/>
        </w:rPr>
        <w:t>други обекти – общинска или друга собственост</w:t>
      </w:r>
      <w:bookmarkEnd w:id="5"/>
      <w:r w:rsidRPr="00750AB7">
        <w:rPr>
          <w:rFonts w:ascii="Times New Roman" w:eastAsia="Calibri" w:hAnsi="Times New Roman" w:cs="Times New Roman"/>
          <w:sz w:val="24"/>
          <w:szCs w:val="24"/>
        </w:rPr>
        <w:t>;</w:t>
      </w:r>
    </w:p>
    <w:p w14:paraId="5858BD41" w14:textId="77777777" w:rsidR="0018634D" w:rsidRPr="00750AB7"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750AB7">
        <w:rPr>
          <w:rFonts w:ascii="Times New Roman" w:eastAsia="Calibri" w:hAnsi="Times New Roman" w:cs="Times New Roman"/>
          <w:sz w:val="24"/>
          <w:szCs w:val="24"/>
        </w:rPr>
        <w:t>продажба</w:t>
      </w:r>
      <w:r w:rsidRPr="00750AB7">
        <w:rPr>
          <w:rFonts w:ascii="Times New Roman" w:eastAsia="Calibri" w:hAnsi="Times New Roman" w:cs="Times New Roman"/>
          <w:sz w:val="24"/>
          <w:szCs w:val="24"/>
          <w:u w:val="single"/>
        </w:rPr>
        <w:t xml:space="preserve"> </w:t>
      </w:r>
      <w:r w:rsidRPr="00750AB7">
        <w:rPr>
          <w:rFonts w:ascii="Times New Roman" w:eastAsia="Calibri" w:hAnsi="Times New Roman" w:cs="Times New Roman"/>
          <w:sz w:val="24"/>
          <w:szCs w:val="24"/>
        </w:rPr>
        <w:t>на произведената излишна електроенергия;</w:t>
      </w:r>
    </w:p>
    <w:p w14:paraId="5F61568E" w14:textId="77777777" w:rsidR="0018634D" w:rsidRPr="00616CC8"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616CC8">
        <w:rPr>
          <w:rFonts w:ascii="Times New Roman" w:eastAsia="Calibri" w:hAnsi="Times New Roman" w:cs="Times New Roman"/>
          <w:sz w:val="24"/>
          <w:szCs w:val="24"/>
        </w:rPr>
        <w:t xml:space="preserve">сключване на договор за административно управление и счетоводни услуги; </w:t>
      </w:r>
    </w:p>
    <w:p w14:paraId="34426DAA" w14:textId="77777777" w:rsidR="0018634D" w:rsidRPr="00616CC8"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616CC8">
        <w:rPr>
          <w:rFonts w:ascii="Times New Roman" w:eastAsia="Calibri" w:hAnsi="Times New Roman" w:cs="Times New Roman"/>
          <w:sz w:val="24"/>
          <w:szCs w:val="24"/>
        </w:rPr>
        <w:t>сключване на договор с търговец на електрическа енергия за продажба на свободния пазар;</w:t>
      </w:r>
    </w:p>
    <w:p w14:paraId="7375D1B2" w14:textId="77777777" w:rsidR="0018634D" w:rsidRPr="00616CC8" w:rsidRDefault="0018634D" w:rsidP="0018634D">
      <w:pPr>
        <w:numPr>
          <w:ilvl w:val="0"/>
          <w:numId w:val="4"/>
        </w:numPr>
        <w:spacing w:after="0" w:line="360" w:lineRule="auto"/>
        <w:ind w:left="426" w:hanging="426"/>
        <w:contextualSpacing/>
        <w:jc w:val="both"/>
        <w:rPr>
          <w:rFonts w:ascii="Times New Roman" w:eastAsia="Calibri" w:hAnsi="Times New Roman" w:cs="Times New Roman"/>
          <w:sz w:val="24"/>
          <w:szCs w:val="24"/>
        </w:rPr>
      </w:pPr>
      <w:r w:rsidRPr="00616CC8">
        <w:rPr>
          <w:rFonts w:ascii="Times New Roman" w:eastAsia="Calibri" w:hAnsi="Times New Roman" w:cs="Times New Roman"/>
          <w:sz w:val="24"/>
          <w:szCs w:val="24"/>
        </w:rPr>
        <w:t xml:space="preserve">застраховане на инсталацията за целия срок на функциониране на </w:t>
      </w:r>
      <w:r>
        <w:rPr>
          <w:rFonts w:ascii="Times New Roman" w:eastAsia="Calibri" w:hAnsi="Times New Roman" w:cs="Times New Roman"/>
          <w:sz w:val="24"/>
          <w:szCs w:val="24"/>
        </w:rPr>
        <w:t>ЕО.</w:t>
      </w:r>
    </w:p>
    <w:p w14:paraId="09FA89AF" w14:textId="77777777" w:rsidR="0018634D" w:rsidRPr="00616CC8" w:rsidRDefault="0018634D" w:rsidP="0018634D">
      <w:pPr>
        <w:spacing w:after="0" w:line="360" w:lineRule="auto"/>
        <w:jc w:val="both"/>
        <w:rPr>
          <w:rFonts w:ascii="Times New Roman" w:eastAsia="Calibri" w:hAnsi="Times New Roman" w:cs="Times New Roman"/>
          <w:sz w:val="24"/>
          <w:szCs w:val="24"/>
        </w:rPr>
      </w:pPr>
    </w:p>
    <w:p w14:paraId="6B80C754" w14:textId="77777777" w:rsidR="0018634D" w:rsidRPr="00616CC8" w:rsidRDefault="0018634D" w:rsidP="0018634D">
      <w:pPr>
        <w:spacing w:after="0" w:line="360" w:lineRule="auto"/>
        <w:jc w:val="both"/>
        <w:rPr>
          <w:rFonts w:ascii="Times New Roman" w:hAnsi="Times New Roman" w:cs="Times New Roman"/>
          <w:sz w:val="24"/>
          <w:szCs w:val="24"/>
        </w:rPr>
      </w:pPr>
      <w:r w:rsidRPr="00992E21">
        <w:rPr>
          <w:rFonts w:ascii="Times New Roman" w:eastAsia="Calibri" w:hAnsi="Times New Roman" w:cs="Times New Roman"/>
          <w:b/>
          <w:bCs/>
          <w:sz w:val="24"/>
          <w:szCs w:val="24"/>
        </w:rPr>
        <w:t>Основни предварителни технически параметри на ФЕЦ</w:t>
      </w:r>
      <w:r>
        <w:rPr>
          <w:rFonts w:ascii="Times New Roman" w:eastAsia="Calibri" w:hAnsi="Times New Roman" w:cs="Times New Roman"/>
          <w:sz w:val="24"/>
          <w:szCs w:val="24"/>
        </w:rPr>
        <w:t xml:space="preserve">: </w:t>
      </w:r>
      <w:r w:rsidRPr="00616CC8">
        <w:rPr>
          <w:rFonts w:ascii="Times New Roman" w:eastAsia="Calibri" w:hAnsi="Times New Roman" w:cs="Times New Roman"/>
          <w:sz w:val="24"/>
          <w:szCs w:val="24"/>
        </w:rPr>
        <w:t xml:space="preserve"> </w:t>
      </w:r>
      <w:r w:rsidRPr="00963405">
        <w:rPr>
          <w:rFonts w:ascii="Times New Roman" w:eastAsia="Calibri" w:hAnsi="Times New Roman" w:cs="Times New Roman"/>
          <w:sz w:val="24"/>
          <w:szCs w:val="24"/>
        </w:rPr>
        <w:t>инсталирана електрическа мощност</w:t>
      </w:r>
      <w:r>
        <w:rPr>
          <w:rFonts w:ascii="Times New Roman" w:eastAsia="Calibri" w:hAnsi="Times New Roman" w:cs="Times New Roman"/>
          <w:sz w:val="24"/>
          <w:szCs w:val="24"/>
        </w:rPr>
        <w:t xml:space="preserve"> от </w:t>
      </w:r>
      <w:r w:rsidRPr="00616CC8">
        <w:rPr>
          <w:rFonts w:ascii="Times New Roman" w:eastAsia="Calibri" w:hAnsi="Times New Roman" w:cs="Times New Roman"/>
          <w:sz w:val="24"/>
          <w:szCs w:val="24"/>
        </w:rPr>
        <w:t>75 kWp</w:t>
      </w:r>
      <w:r>
        <w:rPr>
          <w:rFonts w:ascii="Times New Roman" w:eastAsia="Calibri" w:hAnsi="Times New Roman" w:cs="Times New Roman"/>
          <w:sz w:val="24"/>
          <w:szCs w:val="24"/>
        </w:rPr>
        <w:t xml:space="preserve">, съобразена с консумацията на </w:t>
      </w:r>
      <w:r w:rsidRPr="00EC6F4E">
        <w:rPr>
          <w:rFonts w:ascii="Times New Roman" w:eastAsia="Calibri" w:hAnsi="Times New Roman" w:cs="Times New Roman"/>
          <w:sz w:val="24"/>
          <w:szCs w:val="24"/>
        </w:rPr>
        <w:t>училище “Отец Паисий“</w:t>
      </w:r>
      <w:r>
        <w:rPr>
          <w:rFonts w:ascii="Times New Roman" w:eastAsia="Calibri" w:hAnsi="Times New Roman" w:cs="Times New Roman"/>
          <w:sz w:val="24"/>
          <w:szCs w:val="24"/>
        </w:rPr>
        <w:t xml:space="preserve"> и възможността за захранване с електрическа енергия на басейна в училището, и други общински обекти.</w:t>
      </w:r>
    </w:p>
    <w:p w14:paraId="466BC9AA" w14:textId="77777777" w:rsidR="0018634D" w:rsidRDefault="0018634D" w:rsidP="0018634D">
      <w:pPr>
        <w:spacing w:after="0" w:line="360" w:lineRule="auto"/>
        <w:jc w:val="both"/>
        <w:rPr>
          <w:rFonts w:ascii="Times New Roman" w:eastAsia="Calibri" w:hAnsi="Times New Roman" w:cs="Times New Roman"/>
          <w:b/>
          <w:bCs/>
          <w:sz w:val="24"/>
          <w:szCs w:val="24"/>
        </w:rPr>
      </w:pPr>
    </w:p>
    <w:p w14:paraId="30246B2E" w14:textId="77777777" w:rsidR="0018634D" w:rsidRPr="00616CC8" w:rsidRDefault="0018634D" w:rsidP="0018634D">
      <w:pPr>
        <w:spacing w:after="0" w:line="360" w:lineRule="auto"/>
        <w:jc w:val="both"/>
        <w:rPr>
          <w:rFonts w:ascii="Times New Roman" w:hAnsi="Times New Roman" w:cs="Times New Roman"/>
          <w:sz w:val="24"/>
          <w:szCs w:val="24"/>
        </w:rPr>
      </w:pPr>
      <w:r w:rsidRPr="00992E21">
        <w:rPr>
          <w:rFonts w:ascii="Times New Roman" w:eastAsia="Calibri" w:hAnsi="Times New Roman" w:cs="Times New Roman"/>
          <w:b/>
          <w:bCs/>
          <w:sz w:val="24"/>
          <w:szCs w:val="24"/>
        </w:rPr>
        <w:t>Размер на инвестицията</w:t>
      </w:r>
      <w:r>
        <w:rPr>
          <w:rFonts w:ascii="Times New Roman" w:hAnsi="Times New Roman" w:cs="Times New Roman"/>
          <w:sz w:val="24"/>
          <w:szCs w:val="24"/>
        </w:rPr>
        <w:t>:</w:t>
      </w:r>
    </w:p>
    <w:p w14:paraId="0030972F" w14:textId="77777777" w:rsidR="0018634D" w:rsidRPr="00616CC8" w:rsidRDefault="0018634D" w:rsidP="0018634D">
      <w:pPr>
        <w:numPr>
          <w:ilvl w:val="0"/>
          <w:numId w:val="4"/>
        </w:numPr>
        <w:spacing w:after="0" w:line="360" w:lineRule="auto"/>
        <w:ind w:left="426" w:hanging="426"/>
        <w:contextualSpacing/>
        <w:jc w:val="both"/>
        <w:rPr>
          <w:rFonts w:ascii="Times New Roman" w:hAnsi="Times New Roman" w:cs="Times New Roman"/>
          <w:sz w:val="24"/>
          <w:szCs w:val="24"/>
        </w:rPr>
      </w:pPr>
      <w:r w:rsidRPr="00F81CB9">
        <w:rPr>
          <w:rFonts w:ascii="Times New Roman" w:hAnsi="Times New Roman" w:cs="Times New Roman"/>
          <w:sz w:val="24"/>
          <w:szCs w:val="24"/>
        </w:rPr>
        <w:t xml:space="preserve">по </w:t>
      </w:r>
      <w:r>
        <w:rPr>
          <w:rFonts w:ascii="Times New Roman" w:hAnsi="Times New Roman" w:cs="Times New Roman"/>
          <w:sz w:val="24"/>
          <w:szCs w:val="24"/>
        </w:rPr>
        <w:t>пазарно-експертна оценка</w:t>
      </w:r>
      <w:r w:rsidRPr="00F81CB9">
        <w:rPr>
          <w:rFonts w:ascii="Times New Roman" w:hAnsi="Times New Roman" w:cs="Times New Roman"/>
          <w:sz w:val="24"/>
          <w:szCs w:val="24"/>
        </w:rPr>
        <w:t xml:space="preserve"> 90 000 лева с ДДС, от които 50% или 45 000 лева учредителен капитал</w:t>
      </w:r>
      <w:r w:rsidRPr="00616CC8">
        <w:rPr>
          <w:rFonts w:ascii="Times New Roman" w:hAnsi="Times New Roman" w:cs="Times New Roman"/>
          <w:sz w:val="24"/>
          <w:szCs w:val="24"/>
        </w:rPr>
        <w:t>;</w:t>
      </w:r>
    </w:p>
    <w:p w14:paraId="6324A6E3" w14:textId="77777777" w:rsidR="0018634D" w:rsidRPr="00616CC8" w:rsidRDefault="0018634D" w:rsidP="0018634D">
      <w:pPr>
        <w:numPr>
          <w:ilvl w:val="0"/>
          <w:numId w:val="4"/>
        </w:numPr>
        <w:spacing w:after="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м</w:t>
      </w:r>
      <w:r w:rsidRPr="00616CC8">
        <w:rPr>
          <w:rFonts w:ascii="Times New Roman" w:hAnsi="Times New Roman" w:cs="Times New Roman"/>
          <w:sz w:val="24"/>
          <w:szCs w:val="24"/>
        </w:rPr>
        <w:t>ощността, съответно размерът на инвестицията ще бъдат предмет на  окончателния бизнес модел,  в резултат от което е възможно да претърпят промяна</w:t>
      </w:r>
      <w:r>
        <w:rPr>
          <w:rFonts w:ascii="Times New Roman" w:hAnsi="Times New Roman" w:cs="Times New Roman"/>
          <w:sz w:val="24"/>
          <w:szCs w:val="24"/>
        </w:rPr>
        <w:t>.</w:t>
      </w:r>
    </w:p>
    <w:p w14:paraId="102330E1" w14:textId="77777777" w:rsidR="0018634D" w:rsidRPr="00616CC8" w:rsidRDefault="0018634D" w:rsidP="0018634D">
      <w:pPr>
        <w:spacing w:after="0" w:line="360" w:lineRule="auto"/>
        <w:jc w:val="both"/>
        <w:rPr>
          <w:rFonts w:ascii="Times New Roman" w:hAnsi="Times New Roman" w:cs="Times New Roman"/>
          <w:sz w:val="24"/>
          <w:szCs w:val="24"/>
        </w:rPr>
      </w:pPr>
    </w:p>
    <w:p w14:paraId="3116E482" w14:textId="77777777" w:rsidR="0018634D" w:rsidRPr="00992E21" w:rsidRDefault="0018634D" w:rsidP="0018634D">
      <w:pPr>
        <w:spacing w:after="0" w:line="360" w:lineRule="auto"/>
        <w:jc w:val="both"/>
        <w:rPr>
          <w:rFonts w:ascii="Times New Roman" w:hAnsi="Times New Roman" w:cs="Times New Roman"/>
          <w:b/>
          <w:bCs/>
          <w:sz w:val="24"/>
          <w:szCs w:val="24"/>
        </w:rPr>
      </w:pPr>
      <w:r w:rsidRPr="00992E21">
        <w:rPr>
          <w:rFonts w:ascii="Times New Roman" w:hAnsi="Times New Roman" w:cs="Times New Roman"/>
          <w:b/>
          <w:bCs/>
          <w:sz w:val="24"/>
          <w:szCs w:val="24"/>
        </w:rPr>
        <w:lastRenderedPageBreak/>
        <w:t xml:space="preserve">Предварителен </w:t>
      </w:r>
      <w:r>
        <w:rPr>
          <w:rFonts w:ascii="Times New Roman" w:hAnsi="Times New Roman" w:cs="Times New Roman"/>
          <w:b/>
          <w:bCs/>
          <w:sz w:val="24"/>
          <w:szCs w:val="24"/>
        </w:rPr>
        <w:t>ф</w:t>
      </w:r>
      <w:r w:rsidRPr="00992E21">
        <w:rPr>
          <w:rFonts w:ascii="Times New Roman" w:hAnsi="Times New Roman" w:cs="Times New Roman"/>
          <w:b/>
          <w:bCs/>
          <w:sz w:val="24"/>
          <w:szCs w:val="24"/>
        </w:rPr>
        <w:t>инансов анализ</w:t>
      </w:r>
    </w:p>
    <w:p w14:paraId="56490E9D" w14:textId="77777777" w:rsidR="0018634D" w:rsidRPr="00616CC8" w:rsidRDefault="0018634D" w:rsidP="0018634D">
      <w:pPr>
        <w:spacing w:after="0" w:line="360" w:lineRule="auto"/>
        <w:ind w:firstLine="720"/>
        <w:jc w:val="both"/>
        <w:rPr>
          <w:rFonts w:ascii="Times New Roman" w:hAnsi="Times New Roman" w:cs="Times New Roman"/>
          <w:sz w:val="24"/>
          <w:szCs w:val="24"/>
        </w:rPr>
      </w:pPr>
      <w:r w:rsidRPr="00616CC8">
        <w:rPr>
          <w:rFonts w:ascii="Times New Roman" w:hAnsi="Times New Roman" w:cs="Times New Roman"/>
          <w:sz w:val="24"/>
          <w:szCs w:val="24"/>
        </w:rPr>
        <w:t xml:space="preserve">Моделът на работа на </w:t>
      </w:r>
      <w:r>
        <w:rPr>
          <w:rFonts w:ascii="Times New Roman" w:hAnsi="Times New Roman" w:cs="Times New Roman"/>
          <w:sz w:val="24"/>
          <w:szCs w:val="24"/>
        </w:rPr>
        <w:t>ЕОСС</w:t>
      </w:r>
      <w:r w:rsidRPr="00616CC8">
        <w:rPr>
          <w:rFonts w:ascii="Times New Roman" w:hAnsi="Times New Roman" w:cs="Times New Roman"/>
          <w:sz w:val="24"/>
          <w:szCs w:val="24"/>
        </w:rPr>
        <w:t xml:space="preserve"> се основава на групово набиране на средства от инвеститори физически и/или юридически лица, като възвращаемостта на инвестицията ще се извърши на равни дялове ежегодно в период от 1</w:t>
      </w:r>
      <w:r w:rsidRPr="00616CC8">
        <w:rPr>
          <w:rFonts w:ascii="Times New Roman" w:hAnsi="Times New Roman" w:cs="Times New Roman"/>
          <w:sz w:val="24"/>
          <w:szCs w:val="24"/>
          <w:lang w:val="ru-RU"/>
        </w:rPr>
        <w:t>0</w:t>
      </w:r>
      <w:r w:rsidRPr="00616CC8">
        <w:rPr>
          <w:rFonts w:ascii="Times New Roman" w:hAnsi="Times New Roman" w:cs="Times New Roman"/>
          <w:sz w:val="24"/>
          <w:szCs w:val="24"/>
        </w:rPr>
        <w:t xml:space="preserve"> години. Очакваната инвестиционна надбавка при изпълнение на бизнес плана е 30% или годишната доходност ще бъде 3%.</w:t>
      </w:r>
    </w:p>
    <w:p w14:paraId="4BC29080" w14:textId="77777777" w:rsidR="0018634D" w:rsidRPr="00616CC8" w:rsidRDefault="0018634D" w:rsidP="0018634D">
      <w:pPr>
        <w:spacing w:after="0" w:line="360" w:lineRule="auto"/>
        <w:ind w:firstLine="284"/>
        <w:jc w:val="both"/>
        <w:rPr>
          <w:rFonts w:ascii="Times New Roman" w:hAnsi="Times New Roman" w:cs="Times New Roman"/>
          <w:sz w:val="24"/>
          <w:szCs w:val="24"/>
        </w:rPr>
      </w:pPr>
      <w:r w:rsidRPr="00616CC8">
        <w:rPr>
          <w:rFonts w:ascii="Times New Roman" w:hAnsi="Times New Roman" w:cs="Times New Roman"/>
          <w:sz w:val="24"/>
          <w:szCs w:val="24"/>
        </w:rPr>
        <w:t>Разходите за създаване и работа на ЕО се разделят на:</w:t>
      </w:r>
    </w:p>
    <w:p w14:paraId="022E54D2" w14:textId="77777777" w:rsidR="0018634D" w:rsidRPr="00616CC8" w:rsidRDefault="0018634D" w:rsidP="0018634D">
      <w:pPr>
        <w:numPr>
          <w:ilvl w:val="0"/>
          <w:numId w:val="10"/>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к</w:t>
      </w:r>
      <w:r w:rsidRPr="00616CC8">
        <w:rPr>
          <w:rFonts w:ascii="Times New Roman" w:hAnsi="Times New Roman" w:cs="Times New Roman"/>
          <w:sz w:val="24"/>
          <w:szCs w:val="24"/>
        </w:rPr>
        <w:t xml:space="preserve">апиталови – разходи за проектиране и изграждане на фотоволтаична централа с мощност </w:t>
      </w:r>
      <w:r>
        <w:rPr>
          <w:rFonts w:ascii="Times New Roman" w:hAnsi="Times New Roman" w:cs="Times New Roman"/>
          <w:sz w:val="24"/>
          <w:szCs w:val="24"/>
        </w:rPr>
        <w:t xml:space="preserve">75 </w:t>
      </w:r>
      <w:r w:rsidRPr="00616CC8">
        <w:rPr>
          <w:rFonts w:ascii="Times New Roman" w:hAnsi="Times New Roman" w:cs="Times New Roman"/>
          <w:sz w:val="24"/>
          <w:szCs w:val="24"/>
        </w:rPr>
        <w:t>kWp</w:t>
      </w:r>
      <w:r>
        <w:rPr>
          <w:rFonts w:ascii="Times New Roman" w:hAnsi="Times New Roman" w:cs="Times New Roman"/>
          <w:sz w:val="24"/>
          <w:szCs w:val="24"/>
        </w:rPr>
        <w:t>;;</w:t>
      </w:r>
    </w:p>
    <w:p w14:paraId="4678B95B" w14:textId="77777777" w:rsidR="0018634D" w:rsidRPr="00616CC8" w:rsidRDefault="0018634D" w:rsidP="0018634D">
      <w:pPr>
        <w:numPr>
          <w:ilvl w:val="0"/>
          <w:numId w:val="10"/>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о</w:t>
      </w:r>
      <w:r w:rsidRPr="00616CC8">
        <w:rPr>
          <w:rFonts w:ascii="Times New Roman" w:hAnsi="Times New Roman" w:cs="Times New Roman"/>
          <w:sz w:val="24"/>
          <w:szCs w:val="24"/>
        </w:rPr>
        <w:t>перативни – разходи за експлоатация и поддръжка, застраховки, счетоводно обслужване, банкови</w:t>
      </w:r>
      <w:r w:rsidRPr="00F81CB9">
        <w:rPr>
          <w:rFonts w:ascii="Times New Roman" w:hAnsi="Times New Roman" w:cs="Times New Roman"/>
          <w:sz w:val="24"/>
          <w:szCs w:val="24"/>
        </w:rPr>
        <w:t xml:space="preserve">, </w:t>
      </w:r>
      <w:r w:rsidRPr="00616CC8">
        <w:rPr>
          <w:rFonts w:ascii="Times New Roman" w:hAnsi="Times New Roman" w:cs="Times New Roman"/>
          <w:sz w:val="24"/>
          <w:szCs w:val="24"/>
        </w:rPr>
        <w:t>и други такси и разходи свързани с обслужване на инсталацията</w:t>
      </w:r>
      <w:r>
        <w:rPr>
          <w:rFonts w:ascii="Times New Roman" w:hAnsi="Times New Roman" w:cs="Times New Roman"/>
          <w:sz w:val="24"/>
          <w:szCs w:val="24"/>
        </w:rPr>
        <w:t>;</w:t>
      </w:r>
    </w:p>
    <w:p w14:paraId="206BB353" w14:textId="77777777" w:rsidR="0018634D" w:rsidRPr="00616CC8" w:rsidRDefault="0018634D" w:rsidP="0018634D">
      <w:pPr>
        <w:numPr>
          <w:ilvl w:val="0"/>
          <w:numId w:val="10"/>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р</w:t>
      </w:r>
      <w:r w:rsidRPr="00616CC8">
        <w:rPr>
          <w:rFonts w:ascii="Times New Roman" w:hAnsi="Times New Roman" w:cs="Times New Roman"/>
          <w:sz w:val="24"/>
          <w:szCs w:val="24"/>
        </w:rPr>
        <w:t>азходи за изплащане на инвестицията</w:t>
      </w:r>
      <w:r>
        <w:rPr>
          <w:rFonts w:ascii="Times New Roman" w:hAnsi="Times New Roman" w:cs="Times New Roman"/>
          <w:sz w:val="24"/>
          <w:szCs w:val="24"/>
        </w:rPr>
        <w:t>.</w:t>
      </w:r>
      <w:r w:rsidRPr="00616CC8" w:rsidDel="005674EB">
        <w:rPr>
          <w:rFonts w:ascii="Times New Roman" w:hAnsi="Times New Roman" w:cs="Times New Roman"/>
          <w:sz w:val="24"/>
          <w:szCs w:val="24"/>
        </w:rPr>
        <w:t xml:space="preserve"> </w:t>
      </w:r>
    </w:p>
    <w:p w14:paraId="5ECB4AC5" w14:textId="77777777" w:rsidR="0018634D" w:rsidRPr="00616CC8" w:rsidRDefault="0018634D" w:rsidP="0018634D">
      <w:pPr>
        <w:spacing w:after="0" w:line="360" w:lineRule="auto"/>
        <w:ind w:firstLine="284"/>
        <w:jc w:val="both"/>
        <w:rPr>
          <w:rFonts w:ascii="Times New Roman" w:hAnsi="Times New Roman" w:cs="Times New Roman"/>
          <w:sz w:val="24"/>
          <w:szCs w:val="24"/>
        </w:rPr>
      </w:pPr>
      <w:r w:rsidRPr="00616CC8">
        <w:rPr>
          <w:rFonts w:ascii="Times New Roman" w:hAnsi="Times New Roman" w:cs="Times New Roman"/>
          <w:sz w:val="24"/>
          <w:szCs w:val="24"/>
        </w:rPr>
        <w:t xml:space="preserve">Приходите на </w:t>
      </w:r>
      <w:r>
        <w:rPr>
          <w:rFonts w:ascii="Times New Roman" w:hAnsi="Times New Roman" w:cs="Times New Roman"/>
          <w:sz w:val="24"/>
          <w:szCs w:val="24"/>
        </w:rPr>
        <w:t>ЕОСС</w:t>
      </w:r>
      <w:r w:rsidRPr="00616CC8">
        <w:rPr>
          <w:rFonts w:ascii="Times New Roman" w:hAnsi="Times New Roman" w:cs="Times New Roman"/>
          <w:sz w:val="24"/>
          <w:szCs w:val="24"/>
        </w:rPr>
        <w:t xml:space="preserve"> се сформират от:</w:t>
      </w:r>
    </w:p>
    <w:p w14:paraId="38005CAE" w14:textId="77777777" w:rsidR="0018634D" w:rsidRPr="00616CC8" w:rsidRDefault="0018634D" w:rsidP="0018634D">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п</w:t>
      </w:r>
      <w:r w:rsidRPr="00616CC8">
        <w:rPr>
          <w:rFonts w:ascii="Times New Roman" w:hAnsi="Times New Roman" w:cs="Times New Roman"/>
          <w:sz w:val="24"/>
          <w:szCs w:val="24"/>
        </w:rPr>
        <w:t>риходи от продажба на електрическата енергия за използване на място в училище „Отец Паисий“;</w:t>
      </w:r>
    </w:p>
    <w:p w14:paraId="00F05562" w14:textId="77777777" w:rsidR="0018634D" w:rsidRPr="00616CC8" w:rsidRDefault="0018634D" w:rsidP="0018634D">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п</w:t>
      </w:r>
      <w:r w:rsidRPr="00616CC8">
        <w:rPr>
          <w:rFonts w:ascii="Times New Roman" w:hAnsi="Times New Roman" w:cs="Times New Roman"/>
          <w:sz w:val="24"/>
          <w:szCs w:val="24"/>
        </w:rPr>
        <w:t>риходи от продажба на електрическата енергия на обекти от общността или на друг краен ползвател.</w:t>
      </w:r>
    </w:p>
    <w:p w14:paraId="1F083FBC" w14:textId="77777777" w:rsidR="0018634D" w:rsidRDefault="0018634D" w:rsidP="0018634D">
      <w:pPr>
        <w:spacing w:after="0" w:line="360" w:lineRule="auto"/>
        <w:ind w:firstLine="720"/>
        <w:jc w:val="both"/>
        <w:rPr>
          <w:rFonts w:ascii="Times New Roman" w:hAnsi="Times New Roman" w:cs="Times New Roman"/>
          <w:sz w:val="24"/>
          <w:szCs w:val="24"/>
        </w:rPr>
      </w:pPr>
      <w:r w:rsidRPr="00616CC8">
        <w:rPr>
          <w:rFonts w:ascii="Times New Roman" w:hAnsi="Times New Roman" w:cs="Times New Roman"/>
          <w:sz w:val="24"/>
          <w:szCs w:val="24"/>
        </w:rPr>
        <w:t>Стойността на първоначалната инвестиция е оценена на 90</w:t>
      </w:r>
      <w:r>
        <w:rPr>
          <w:rFonts w:ascii="Times New Roman" w:hAnsi="Times New Roman" w:cs="Times New Roman"/>
          <w:sz w:val="24"/>
          <w:szCs w:val="24"/>
        </w:rPr>
        <w:t xml:space="preserve"> </w:t>
      </w:r>
      <w:r w:rsidRPr="00616CC8">
        <w:rPr>
          <w:rFonts w:ascii="Times New Roman" w:hAnsi="Times New Roman" w:cs="Times New Roman"/>
          <w:sz w:val="24"/>
          <w:szCs w:val="24"/>
        </w:rPr>
        <w:t xml:space="preserve">000 лв. с ДДС, като в тази сума са включени разходите за проектиране, издаване на разрешителни, инсталиране и въвеждане в експлоатация на </w:t>
      </w:r>
      <w:r>
        <w:rPr>
          <w:rFonts w:ascii="Times New Roman" w:hAnsi="Times New Roman" w:cs="Times New Roman"/>
          <w:sz w:val="24"/>
          <w:szCs w:val="24"/>
        </w:rPr>
        <w:t>ФЕЦ.</w:t>
      </w:r>
      <w:r w:rsidRPr="00616CC8">
        <w:rPr>
          <w:rFonts w:ascii="Times New Roman" w:hAnsi="Times New Roman" w:cs="Times New Roman"/>
          <w:sz w:val="24"/>
          <w:szCs w:val="24"/>
        </w:rPr>
        <w:t xml:space="preserve"> Произведената електрическа енергия се оценява на 78 600 кWh/год., които </w:t>
      </w:r>
      <w:bookmarkStart w:id="6" w:name="_Hlk202959953"/>
      <w:r w:rsidRPr="00616CC8">
        <w:rPr>
          <w:rFonts w:ascii="Times New Roman" w:hAnsi="Times New Roman" w:cs="Times New Roman"/>
          <w:sz w:val="24"/>
          <w:szCs w:val="24"/>
        </w:rPr>
        <w:t xml:space="preserve"> </w:t>
      </w:r>
      <w:bookmarkEnd w:id="6"/>
      <w:r w:rsidRPr="00616CC8">
        <w:rPr>
          <w:rFonts w:ascii="Times New Roman" w:hAnsi="Times New Roman" w:cs="Times New Roman"/>
          <w:sz w:val="24"/>
          <w:szCs w:val="24"/>
        </w:rPr>
        <w:t>ще се продават на място на училище „Отец Паисий“</w:t>
      </w:r>
      <w:r>
        <w:rPr>
          <w:rFonts w:ascii="Times New Roman" w:hAnsi="Times New Roman" w:cs="Times New Roman"/>
          <w:sz w:val="24"/>
          <w:szCs w:val="24"/>
        </w:rPr>
        <w:t>.</w:t>
      </w:r>
      <w:r w:rsidRPr="00616CC8">
        <w:rPr>
          <w:rFonts w:ascii="Times New Roman" w:hAnsi="Times New Roman" w:cs="Times New Roman"/>
          <w:sz w:val="24"/>
          <w:szCs w:val="24"/>
        </w:rPr>
        <w:t xml:space="preserve"> </w:t>
      </w:r>
    </w:p>
    <w:p w14:paraId="1A81CC71" w14:textId="77777777" w:rsidR="0018634D" w:rsidRPr="00616CC8" w:rsidRDefault="0018634D" w:rsidP="0018634D">
      <w:pPr>
        <w:spacing w:after="0" w:line="360" w:lineRule="auto"/>
        <w:ind w:firstLine="720"/>
        <w:jc w:val="both"/>
        <w:rPr>
          <w:rFonts w:ascii="Times New Roman" w:hAnsi="Times New Roman" w:cs="Times New Roman"/>
          <w:sz w:val="24"/>
          <w:szCs w:val="24"/>
        </w:rPr>
      </w:pPr>
      <w:r w:rsidRPr="00616CC8">
        <w:rPr>
          <w:rFonts w:ascii="Times New Roman" w:hAnsi="Times New Roman" w:cs="Times New Roman"/>
          <w:sz w:val="24"/>
          <w:szCs w:val="24"/>
        </w:rPr>
        <w:t>Експлоатационните разходи са определени въз основа на опита от дейността на други енергийни общности в България. Разходите по изплащане на инвестицията са заложени като равни годишни суми за 10 годишен период</w:t>
      </w:r>
      <w:r>
        <w:rPr>
          <w:rFonts w:ascii="Times New Roman" w:hAnsi="Times New Roman" w:cs="Times New Roman"/>
          <w:sz w:val="24"/>
          <w:szCs w:val="24"/>
        </w:rPr>
        <w:t>,</w:t>
      </w:r>
      <w:r w:rsidRPr="00616CC8">
        <w:rPr>
          <w:rFonts w:ascii="Times New Roman" w:hAnsi="Times New Roman" w:cs="Times New Roman"/>
          <w:sz w:val="24"/>
          <w:szCs w:val="24"/>
        </w:rPr>
        <w:t>т.е. при участие с 1000 лева, сумата с натрупване в края на периода, която се очаква да получи инвеститора ще бъде 1300 лева, което на годишна база се равнява на 3% доходност на инвестицията .</w:t>
      </w:r>
    </w:p>
    <w:p w14:paraId="008CD26D" w14:textId="77777777" w:rsidR="0018634D" w:rsidRPr="00616CC8" w:rsidRDefault="0018634D" w:rsidP="0018634D">
      <w:pPr>
        <w:spacing w:after="0" w:line="360" w:lineRule="auto"/>
        <w:ind w:firstLine="360"/>
        <w:jc w:val="both"/>
        <w:rPr>
          <w:rFonts w:ascii="Times New Roman" w:hAnsi="Times New Roman" w:cs="Times New Roman"/>
          <w:sz w:val="24"/>
          <w:szCs w:val="24"/>
          <w:lang w:val="ru-RU"/>
        </w:rPr>
      </w:pPr>
      <w:r>
        <w:rPr>
          <w:rFonts w:ascii="Times New Roman" w:hAnsi="Times New Roman" w:cs="Times New Roman"/>
          <w:sz w:val="24"/>
          <w:szCs w:val="24"/>
        </w:rPr>
        <w:t>П</w:t>
      </w:r>
      <w:r w:rsidRPr="00616CC8">
        <w:rPr>
          <w:rFonts w:ascii="Times New Roman" w:hAnsi="Times New Roman" w:cs="Times New Roman"/>
          <w:sz w:val="24"/>
          <w:szCs w:val="24"/>
        </w:rPr>
        <w:t>риходи</w:t>
      </w:r>
      <w:r>
        <w:rPr>
          <w:rFonts w:ascii="Times New Roman" w:hAnsi="Times New Roman" w:cs="Times New Roman"/>
          <w:sz w:val="24"/>
          <w:szCs w:val="24"/>
        </w:rPr>
        <w:t>те</w:t>
      </w:r>
      <w:r w:rsidRPr="00616CC8">
        <w:rPr>
          <w:rFonts w:ascii="Times New Roman" w:hAnsi="Times New Roman" w:cs="Times New Roman"/>
          <w:sz w:val="24"/>
          <w:szCs w:val="24"/>
        </w:rPr>
        <w:t xml:space="preserve"> са </w:t>
      </w:r>
      <w:r>
        <w:rPr>
          <w:rFonts w:ascii="Times New Roman" w:hAnsi="Times New Roman" w:cs="Times New Roman"/>
          <w:sz w:val="24"/>
          <w:szCs w:val="24"/>
        </w:rPr>
        <w:t>пресметнати</w:t>
      </w:r>
      <w:r w:rsidRPr="00616CC8">
        <w:rPr>
          <w:rFonts w:ascii="Times New Roman" w:hAnsi="Times New Roman" w:cs="Times New Roman"/>
          <w:sz w:val="24"/>
          <w:szCs w:val="24"/>
        </w:rPr>
        <w:t xml:space="preserve"> въз основа на цена за ползване на енергията на място </w:t>
      </w:r>
      <w:r>
        <w:rPr>
          <w:rFonts w:ascii="Times New Roman" w:hAnsi="Times New Roman" w:cs="Times New Roman"/>
          <w:sz w:val="24"/>
          <w:szCs w:val="24"/>
        </w:rPr>
        <w:t xml:space="preserve">от </w:t>
      </w:r>
      <w:r w:rsidRPr="00616CC8">
        <w:rPr>
          <w:rFonts w:ascii="Times New Roman" w:hAnsi="Times New Roman" w:cs="Times New Roman"/>
          <w:sz w:val="24"/>
          <w:szCs w:val="24"/>
        </w:rPr>
        <w:t xml:space="preserve">21 </w:t>
      </w:r>
      <w:r>
        <w:rPr>
          <w:rFonts w:ascii="Times New Roman" w:hAnsi="Times New Roman" w:cs="Times New Roman"/>
          <w:sz w:val="24"/>
          <w:szCs w:val="24"/>
        </w:rPr>
        <w:t>ст</w:t>
      </w:r>
      <w:r w:rsidRPr="00616CC8">
        <w:rPr>
          <w:rFonts w:ascii="Times New Roman" w:hAnsi="Times New Roman" w:cs="Times New Roman"/>
          <w:sz w:val="24"/>
          <w:szCs w:val="24"/>
        </w:rPr>
        <w:t>./</w:t>
      </w:r>
      <w:r>
        <w:rPr>
          <w:rFonts w:ascii="Times New Roman" w:hAnsi="Times New Roman" w:cs="Times New Roman"/>
          <w:sz w:val="24"/>
          <w:szCs w:val="24"/>
        </w:rPr>
        <w:t>к</w:t>
      </w:r>
      <w:r w:rsidRPr="00616CC8">
        <w:rPr>
          <w:rFonts w:ascii="Times New Roman" w:hAnsi="Times New Roman" w:cs="Times New Roman"/>
          <w:sz w:val="24"/>
          <w:szCs w:val="24"/>
        </w:rPr>
        <w:t>Wh</w:t>
      </w:r>
      <w:r w:rsidRPr="00616CC8">
        <w:rPr>
          <w:rFonts w:ascii="Times New Roman" w:hAnsi="Times New Roman" w:cs="Times New Roman"/>
          <w:sz w:val="24"/>
          <w:szCs w:val="24"/>
          <w:lang w:val="ru-RU"/>
        </w:rPr>
        <w:t xml:space="preserve"> </w:t>
      </w:r>
      <w:r w:rsidRPr="00616CC8">
        <w:rPr>
          <w:rFonts w:ascii="Times New Roman" w:hAnsi="Times New Roman" w:cs="Times New Roman"/>
          <w:sz w:val="24"/>
          <w:szCs w:val="24"/>
        </w:rPr>
        <w:t>с ДДС.</w:t>
      </w:r>
    </w:p>
    <w:p w14:paraId="35714061" w14:textId="77777777" w:rsidR="0018634D" w:rsidRDefault="0018634D" w:rsidP="0018634D">
      <w:pPr>
        <w:spacing w:after="0" w:line="360" w:lineRule="auto"/>
        <w:jc w:val="both"/>
        <w:rPr>
          <w:rFonts w:ascii="Times New Roman" w:hAnsi="Times New Roman" w:cs="Times New Roman"/>
          <w:sz w:val="24"/>
          <w:szCs w:val="24"/>
        </w:rPr>
      </w:pPr>
    </w:p>
    <w:tbl>
      <w:tblPr>
        <w:tblW w:w="9340" w:type="dxa"/>
        <w:tblLook w:val="04A0" w:firstRow="1" w:lastRow="0" w:firstColumn="1" w:lastColumn="0" w:noHBand="0" w:noVBand="1"/>
      </w:tblPr>
      <w:tblGrid>
        <w:gridCol w:w="5600"/>
        <w:gridCol w:w="3740"/>
      </w:tblGrid>
      <w:tr w:rsidR="0018634D" w:rsidRPr="00596509" w14:paraId="51CCC487" w14:textId="77777777" w:rsidTr="001B1196">
        <w:trPr>
          <w:trHeight w:val="288"/>
        </w:trPr>
        <w:tc>
          <w:tcPr>
            <w:tcW w:w="5600"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54BFA1D7"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t>Вид разход</w:t>
            </w:r>
          </w:p>
        </w:tc>
        <w:tc>
          <w:tcPr>
            <w:tcW w:w="3740" w:type="dxa"/>
            <w:tcBorders>
              <w:top w:val="single" w:sz="4" w:space="0" w:color="auto"/>
              <w:left w:val="nil"/>
              <w:bottom w:val="single" w:sz="4" w:space="0" w:color="auto"/>
              <w:right w:val="single" w:sz="4" w:space="0" w:color="auto"/>
            </w:tcBorders>
            <w:shd w:val="clear" w:color="000000" w:fill="A9D08E"/>
            <w:noWrap/>
            <w:vAlign w:val="bottom"/>
            <w:hideMark/>
          </w:tcPr>
          <w:p w14:paraId="56B0A592"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t>Сума, лв. с ДДС на година</w:t>
            </w:r>
          </w:p>
        </w:tc>
      </w:tr>
      <w:tr w:rsidR="0018634D" w:rsidRPr="00596509" w14:paraId="48FA71B4" w14:textId="77777777" w:rsidTr="001B1196">
        <w:trPr>
          <w:trHeight w:val="288"/>
        </w:trPr>
        <w:tc>
          <w:tcPr>
            <w:tcW w:w="5600" w:type="dxa"/>
            <w:tcBorders>
              <w:top w:val="nil"/>
              <w:left w:val="single" w:sz="4" w:space="0" w:color="auto"/>
              <w:bottom w:val="single" w:sz="4" w:space="0" w:color="auto"/>
              <w:right w:val="single" w:sz="4" w:space="0" w:color="auto"/>
            </w:tcBorders>
            <w:noWrap/>
            <w:vAlign w:val="bottom"/>
            <w:hideMark/>
          </w:tcPr>
          <w:p w14:paraId="379C5DDD" w14:textId="77777777" w:rsidR="0018634D" w:rsidRPr="00596509" w:rsidRDefault="0018634D" w:rsidP="001B1196">
            <w:pPr>
              <w:spacing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t>Експлоатационни разходи</w:t>
            </w:r>
          </w:p>
        </w:tc>
        <w:tc>
          <w:tcPr>
            <w:tcW w:w="3740" w:type="dxa"/>
            <w:tcBorders>
              <w:top w:val="nil"/>
              <w:left w:val="nil"/>
              <w:bottom w:val="single" w:sz="4" w:space="0" w:color="auto"/>
              <w:right w:val="single" w:sz="4" w:space="0" w:color="auto"/>
            </w:tcBorders>
            <w:noWrap/>
            <w:vAlign w:val="bottom"/>
            <w:hideMark/>
          </w:tcPr>
          <w:p w14:paraId="04C9B391" w14:textId="77777777" w:rsidR="0018634D" w:rsidRPr="00596509" w:rsidRDefault="0018634D" w:rsidP="001B1196">
            <w:pPr>
              <w:spacing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t>4 806</w:t>
            </w:r>
          </w:p>
        </w:tc>
      </w:tr>
      <w:tr w:rsidR="0018634D" w:rsidRPr="00596509" w14:paraId="3A069409" w14:textId="77777777" w:rsidTr="001B1196">
        <w:trPr>
          <w:trHeight w:val="288"/>
        </w:trPr>
        <w:tc>
          <w:tcPr>
            <w:tcW w:w="5600" w:type="dxa"/>
            <w:tcBorders>
              <w:top w:val="nil"/>
              <w:left w:val="single" w:sz="4" w:space="0" w:color="auto"/>
              <w:bottom w:val="single" w:sz="4" w:space="0" w:color="auto"/>
              <w:right w:val="single" w:sz="4" w:space="0" w:color="auto"/>
            </w:tcBorders>
            <w:noWrap/>
            <w:vAlign w:val="bottom"/>
            <w:hideMark/>
          </w:tcPr>
          <w:p w14:paraId="4AE8F0CA" w14:textId="77777777" w:rsidR="0018634D" w:rsidRPr="00596509" w:rsidRDefault="0018634D" w:rsidP="001B1196">
            <w:pPr>
              <w:spacing w:after="0" w:line="360" w:lineRule="auto"/>
              <w:jc w:val="both"/>
              <w:rPr>
                <w:rFonts w:ascii="Times New Roman" w:hAnsi="Times New Roman" w:cs="Times New Roman"/>
                <w:noProof/>
                <w:sz w:val="24"/>
                <w:szCs w:val="24"/>
              </w:rPr>
            </w:pPr>
            <w:r w:rsidRPr="00596509">
              <w:rPr>
                <w:rFonts w:ascii="Times New Roman" w:hAnsi="Times New Roman" w:cs="Times New Roman"/>
                <w:noProof/>
                <w:sz w:val="24"/>
                <w:szCs w:val="24"/>
              </w:rPr>
              <w:t>Разходи по изплащане на инвестицията и доходност</w:t>
            </w:r>
          </w:p>
        </w:tc>
        <w:tc>
          <w:tcPr>
            <w:tcW w:w="3740" w:type="dxa"/>
            <w:tcBorders>
              <w:top w:val="nil"/>
              <w:left w:val="nil"/>
              <w:bottom w:val="single" w:sz="4" w:space="0" w:color="auto"/>
              <w:right w:val="single" w:sz="4" w:space="0" w:color="auto"/>
            </w:tcBorders>
            <w:noWrap/>
            <w:vAlign w:val="bottom"/>
            <w:hideMark/>
          </w:tcPr>
          <w:p w14:paraId="656A4C86" w14:textId="77777777" w:rsidR="0018634D" w:rsidRPr="00596509" w:rsidRDefault="0018634D" w:rsidP="001B1196">
            <w:pPr>
              <w:spacing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t>11 700</w:t>
            </w:r>
          </w:p>
        </w:tc>
      </w:tr>
      <w:tr w:rsidR="0018634D" w:rsidRPr="00596509" w14:paraId="1F00A1F4" w14:textId="77777777" w:rsidTr="001B1196">
        <w:trPr>
          <w:trHeight w:val="288"/>
        </w:trPr>
        <w:tc>
          <w:tcPr>
            <w:tcW w:w="5600" w:type="dxa"/>
            <w:tcBorders>
              <w:top w:val="nil"/>
              <w:left w:val="single" w:sz="4" w:space="0" w:color="auto"/>
              <w:bottom w:val="single" w:sz="4" w:space="0" w:color="auto"/>
              <w:right w:val="single" w:sz="4" w:space="0" w:color="auto"/>
            </w:tcBorders>
            <w:noWrap/>
            <w:vAlign w:val="bottom"/>
            <w:hideMark/>
          </w:tcPr>
          <w:p w14:paraId="2969F191"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lastRenderedPageBreak/>
              <w:t>Общо разход</w:t>
            </w:r>
          </w:p>
        </w:tc>
        <w:tc>
          <w:tcPr>
            <w:tcW w:w="3740" w:type="dxa"/>
            <w:tcBorders>
              <w:top w:val="nil"/>
              <w:left w:val="nil"/>
              <w:bottom w:val="single" w:sz="4" w:space="0" w:color="auto"/>
              <w:right w:val="single" w:sz="4" w:space="0" w:color="auto"/>
            </w:tcBorders>
            <w:noWrap/>
            <w:vAlign w:val="bottom"/>
            <w:hideMark/>
          </w:tcPr>
          <w:p w14:paraId="6065086A"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t>1</w:t>
            </w:r>
            <w:r>
              <w:rPr>
                <w:rFonts w:ascii="Times New Roman" w:hAnsi="Times New Roman" w:cs="Times New Roman"/>
                <w:b/>
                <w:bCs/>
                <w:noProof/>
                <w:sz w:val="24"/>
                <w:szCs w:val="24"/>
              </w:rPr>
              <w:t>6 506</w:t>
            </w:r>
          </w:p>
        </w:tc>
      </w:tr>
      <w:tr w:rsidR="0018634D" w:rsidRPr="00596509" w14:paraId="2966F2ED" w14:textId="77777777" w:rsidTr="001B1196">
        <w:trPr>
          <w:trHeight w:val="288"/>
        </w:trPr>
        <w:tc>
          <w:tcPr>
            <w:tcW w:w="5600" w:type="dxa"/>
            <w:tcBorders>
              <w:top w:val="nil"/>
              <w:left w:val="single" w:sz="4" w:space="0" w:color="auto"/>
              <w:bottom w:val="single" w:sz="4" w:space="0" w:color="auto"/>
              <w:right w:val="single" w:sz="4" w:space="0" w:color="auto"/>
            </w:tcBorders>
            <w:shd w:val="clear" w:color="000000" w:fill="A9D08E"/>
            <w:noWrap/>
            <w:vAlign w:val="bottom"/>
            <w:hideMark/>
          </w:tcPr>
          <w:p w14:paraId="7651C024"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t>Вид приход</w:t>
            </w:r>
          </w:p>
        </w:tc>
        <w:tc>
          <w:tcPr>
            <w:tcW w:w="3740" w:type="dxa"/>
            <w:tcBorders>
              <w:top w:val="nil"/>
              <w:left w:val="nil"/>
              <w:bottom w:val="single" w:sz="4" w:space="0" w:color="auto"/>
              <w:right w:val="single" w:sz="4" w:space="0" w:color="auto"/>
            </w:tcBorders>
            <w:shd w:val="clear" w:color="000000" w:fill="A9D08E"/>
            <w:noWrap/>
            <w:vAlign w:val="bottom"/>
            <w:hideMark/>
          </w:tcPr>
          <w:p w14:paraId="39450F41" w14:textId="77777777" w:rsidR="0018634D" w:rsidRPr="00596509" w:rsidRDefault="0018634D" w:rsidP="001B1196">
            <w:pPr>
              <w:spacing w:after="0" w:line="360" w:lineRule="auto"/>
              <w:jc w:val="both"/>
              <w:rPr>
                <w:rFonts w:ascii="Times New Roman" w:hAnsi="Times New Roman" w:cs="Times New Roman"/>
                <w:noProof/>
                <w:sz w:val="24"/>
                <w:szCs w:val="24"/>
              </w:rPr>
            </w:pPr>
            <w:r w:rsidRPr="00596509">
              <w:rPr>
                <w:rFonts w:ascii="Times New Roman" w:hAnsi="Times New Roman" w:cs="Times New Roman"/>
                <w:noProof/>
                <w:sz w:val="24"/>
                <w:szCs w:val="24"/>
              </w:rPr>
              <w:t> </w:t>
            </w:r>
          </w:p>
        </w:tc>
      </w:tr>
      <w:tr w:rsidR="0018634D" w:rsidRPr="00596509" w14:paraId="275CB046" w14:textId="77777777" w:rsidTr="001B1196">
        <w:trPr>
          <w:trHeight w:val="288"/>
        </w:trPr>
        <w:tc>
          <w:tcPr>
            <w:tcW w:w="5600" w:type="dxa"/>
            <w:tcBorders>
              <w:top w:val="nil"/>
              <w:left w:val="single" w:sz="4" w:space="0" w:color="auto"/>
              <w:bottom w:val="single" w:sz="4" w:space="0" w:color="auto"/>
              <w:right w:val="single" w:sz="4" w:space="0" w:color="auto"/>
            </w:tcBorders>
            <w:noWrap/>
            <w:vAlign w:val="bottom"/>
            <w:hideMark/>
          </w:tcPr>
          <w:p w14:paraId="6D823E6B" w14:textId="77777777" w:rsidR="0018634D" w:rsidRPr="00596509" w:rsidRDefault="0018634D" w:rsidP="001B1196">
            <w:pPr>
              <w:spacing w:after="0" w:line="360" w:lineRule="auto"/>
              <w:jc w:val="both"/>
              <w:rPr>
                <w:rFonts w:ascii="Times New Roman" w:hAnsi="Times New Roman" w:cs="Times New Roman"/>
                <w:noProof/>
                <w:sz w:val="24"/>
                <w:szCs w:val="24"/>
              </w:rPr>
            </w:pPr>
            <w:r w:rsidRPr="00596509">
              <w:rPr>
                <w:rFonts w:ascii="Times New Roman" w:hAnsi="Times New Roman" w:cs="Times New Roman"/>
                <w:noProof/>
                <w:sz w:val="24"/>
                <w:szCs w:val="24"/>
              </w:rPr>
              <w:t>Приходи от енергия за потребление на място</w:t>
            </w:r>
          </w:p>
        </w:tc>
        <w:tc>
          <w:tcPr>
            <w:tcW w:w="3740" w:type="dxa"/>
            <w:tcBorders>
              <w:top w:val="nil"/>
              <w:left w:val="nil"/>
              <w:bottom w:val="single" w:sz="4" w:space="0" w:color="auto"/>
              <w:right w:val="single" w:sz="4" w:space="0" w:color="auto"/>
            </w:tcBorders>
            <w:noWrap/>
            <w:vAlign w:val="bottom"/>
            <w:hideMark/>
          </w:tcPr>
          <w:p w14:paraId="38A18449" w14:textId="77777777" w:rsidR="0018634D" w:rsidRPr="00596509" w:rsidRDefault="0018634D" w:rsidP="001B1196">
            <w:pPr>
              <w:spacing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t>16 506</w:t>
            </w:r>
          </w:p>
        </w:tc>
      </w:tr>
      <w:tr w:rsidR="0018634D" w:rsidRPr="00596509" w14:paraId="597DED47" w14:textId="77777777" w:rsidTr="001B1196">
        <w:trPr>
          <w:trHeight w:val="288"/>
        </w:trPr>
        <w:tc>
          <w:tcPr>
            <w:tcW w:w="5600" w:type="dxa"/>
            <w:tcBorders>
              <w:top w:val="nil"/>
              <w:left w:val="single" w:sz="4" w:space="0" w:color="auto"/>
              <w:bottom w:val="single" w:sz="4" w:space="0" w:color="auto"/>
              <w:right w:val="single" w:sz="4" w:space="0" w:color="auto"/>
            </w:tcBorders>
            <w:noWrap/>
            <w:vAlign w:val="bottom"/>
            <w:hideMark/>
          </w:tcPr>
          <w:p w14:paraId="29E33969" w14:textId="77777777" w:rsidR="0018634D" w:rsidRPr="00596509" w:rsidRDefault="0018634D" w:rsidP="001B1196">
            <w:pPr>
              <w:spacing w:after="0" w:line="360" w:lineRule="auto"/>
              <w:jc w:val="both"/>
              <w:rPr>
                <w:rFonts w:ascii="Times New Roman" w:hAnsi="Times New Roman" w:cs="Times New Roman"/>
                <w:b/>
                <w:bCs/>
                <w:noProof/>
                <w:sz w:val="24"/>
                <w:szCs w:val="24"/>
              </w:rPr>
            </w:pPr>
            <w:r w:rsidRPr="00596509">
              <w:rPr>
                <w:rFonts w:ascii="Times New Roman" w:hAnsi="Times New Roman" w:cs="Times New Roman"/>
                <w:b/>
                <w:bCs/>
                <w:noProof/>
                <w:sz w:val="24"/>
                <w:szCs w:val="24"/>
              </w:rPr>
              <w:t>Общо приходи</w:t>
            </w:r>
          </w:p>
        </w:tc>
        <w:tc>
          <w:tcPr>
            <w:tcW w:w="3740" w:type="dxa"/>
            <w:tcBorders>
              <w:top w:val="nil"/>
              <w:left w:val="nil"/>
              <w:bottom w:val="single" w:sz="4" w:space="0" w:color="auto"/>
              <w:right w:val="single" w:sz="4" w:space="0" w:color="auto"/>
            </w:tcBorders>
            <w:noWrap/>
            <w:vAlign w:val="bottom"/>
            <w:hideMark/>
          </w:tcPr>
          <w:p w14:paraId="0D1E2BAB" w14:textId="77777777" w:rsidR="0018634D" w:rsidRPr="00596509" w:rsidRDefault="0018634D" w:rsidP="001B1196">
            <w:pPr>
              <w:spacing w:after="0" w:line="36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16 506</w:t>
            </w:r>
          </w:p>
        </w:tc>
      </w:tr>
    </w:tbl>
    <w:p w14:paraId="4F04926F" w14:textId="77777777" w:rsidR="0018634D" w:rsidRDefault="0018634D" w:rsidP="0018634D">
      <w:pPr>
        <w:spacing w:after="0" w:line="360" w:lineRule="auto"/>
        <w:jc w:val="both"/>
        <w:rPr>
          <w:rFonts w:ascii="Times New Roman" w:hAnsi="Times New Roman" w:cs="Times New Roman"/>
          <w:sz w:val="24"/>
          <w:szCs w:val="24"/>
        </w:rPr>
      </w:pPr>
    </w:p>
    <w:p w14:paraId="7D729DC3" w14:textId="77777777" w:rsidR="0018634D" w:rsidRPr="0080132F" w:rsidRDefault="0018634D" w:rsidP="0018634D">
      <w:pPr>
        <w:spacing w:after="0" w:line="360" w:lineRule="auto"/>
        <w:ind w:firstLine="360"/>
        <w:jc w:val="both"/>
        <w:rPr>
          <w:rFonts w:ascii="Times New Roman" w:hAnsi="Times New Roman" w:cs="Times New Roman"/>
          <w:b/>
          <w:bCs/>
          <w:sz w:val="24"/>
          <w:szCs w:val="24"/>
        </w:rPr>
      </w:pPr>
      <w:r w:rsidRPr="005340E0">
        <w:rPr>
          <w:rFonts w:ascii="Times New Roman" w:hAnsi="Times New Roman" w:cs="Times New Roman"/>
          <w:sz w:val="24"/>
          <w:szCs w:val="24"/>
        </w:rPr>
        <w:t xml:space="preserve">Твърдата цена за продажба на електрическа енергия от </w:t>
      </w:r>
      <w:r>
        <w:rPr>
          <w:rFonts w:ascii="Times New Roman" w:hAnsi="Times New Roman" w:cs="Times New Roman"/>
          <w:sz w:val="24"/>
          <w:szCs w:val="24"/>
        </w:rPr>
        <w:t>ЕО</w:t>
      </w:r>
      <w:r w:rsidRPr="005340E0">
        <w:rPr>
          <w:rFonts w:ascii="Times New Roman" w:hAnsi="Times New Roman" w:cs="Times New Roman"/>
          <w:sz w:val="24"/>
          <w:szCs w:val="24"/>
        </w:rPr>
        <w:t xml:space="preserve"> на </w:t>
      </w:r>
      <w:r>
        <w:rPr>
          <w:rFonts w:ascii="Times New Roman" w:hAnsi="Times New Roman" w:cs="Times New Roman"/>
          <w:sz w:val="24"/>
          <w:szCs w:val="24"/>
        </w:rPr>
        <w:t>училище</w:t>
      </w:r>
      <w:r w:rsidRPr="005340E0">
        <w:rPr>
          <w:rFonts w:ascii="Times New Roman" w:hAnsi="Times New Roman" w:cs="Times New Roman"/>
          <w:sz w:val="24"/>
          <w:szCs w:val="24"/>
        </w:rPr>
        <w:t xml:space="preserve"> „</w:t>
      </w:r>
      <w:r>
        <w:rPr>
          <w:rFonts w:ascii="Times New Roman" w:hAnsi="Times New Roman" w:cs="Times New Roman"/>
          <w:sz w:val="24"/>
          <w:szCs w:val="24"/>
        </w:rPr>
        <w:t>Отец Паисий</w:t>
      </w:r>
      <w:r w:rsidRPr="005340E0">
        <w:rPr>
          <w:rFonts w:ascii="Times New Roman" w:hAnsi="Times New Roman" w:cs="Times New Roman"/>
          <w:sz w:val="24"/>
          <w:szCs w:val="24"/>
        </w:rPr>
        <w:t>“ е 2</w:t>
      </w:r>
      <w:r>
        <w:rPr>
          <w:rFonts w:ascii="Times New Roman" w:hAnsi="Times New Roman" w:cs="Times New Roman"/>
          <w:sz w:val="24"/>
          <w:szCs w:val="24"/>
        </w:rPr>
        <w:t>1</w:t>
      </w:r>
      <w:r w:rsidRPr="005340E0">
        <w:rPr>
          <w:rFonts w:ascii="Times New Roman" w:hAnsi="Times New Roman" w:cs="Times New Roman"/>
          <w:sz w:val="24"/>
          <w:szCs w:val="24"/>
        </w:rPr>
        <w:t xml:space="preserve"> стотинки за kWh с ДДС, но може да претърпи промяна в зависимост от окончателния размер на инвестицията. Тази цена не включва мрежови услуги, тъй като енергията се ползва на място. </w:t>
      </w:r>
      <w:r w:rsidRPr="0080132F">
        <w:rPr>
          <w:rFonts w:ascii="Times New Roman" w:hAnsi="Times New Roman" w:cs="Times New Roman"/>
          <w:b/>
          <w:bCs/>
          <w:sz w:val="24"/>
          <w:szCs w:val="24"/>
        </w:rPr>
        <w:t>Цената е почти наполовина по-ниска от средната цена на електроенергията, която заплаща училището на доставчика на енергия (по данни за периода август 2023 – юли 2024).</w:t>
      </w:r>
    </w:p>
    <w:p w14:paraId="311B4231" w14:textId="77777777" w:rsidR="0018634D" w:rsidRDefault="0018634D" w:rsidP="0018634D">
      <w:pPr>
        <w:spacing w:after="0" w:line="360" w:lineRule="auto"/>
        <w:jc w:val="both"/>
        <w:rPr>
          <w:rFonts w:ascii="Times New Roman" w:hAnsi="Times New Roman" w:cs="Times New Roman"/>
          <w:sz w:val="24"/>
          <w:szCs w:val="24"/>
          <w:u w:val="single"/>
        </w:rPr>
      </w:pPr>
    </w:p>
    <w:p w14:paraId="7DC7317B" w14:textId="77777777" w:rsidR="0018634D" w:rsidRPr="00992E21" w:rsidRDefault="0018634D" w:rsidP="0018634D">
      <w:pPr>
        <w:spacing w:after="0" w:line="360" w:lineRule="auto"/>
        <w:jc w:val="both"/>
        <w:rPr>
          <w:rFonts w:ascii="Times New Roman" w:hAnsi="Times New Roman" w:cs="Times New Roman"/>
          <w:b/>
          <w:bCs/>
          <w:sz w:val="24"/>
          <w:szCs w:val="24"/>
        </w:rPr>
      </w:pPr>
      <w:r w:rsidRPr="00992E21">
        <w:rPr>
          <w:rFonts w:ascii="Times New Roman" w:hAnsi="Times New Roman" w:cs="Times New Roman"/>
          <w:b/>
          <w:bCs/>
          <w:sz w:val="24"/>
          <w:szCs w:val="24"/>
        </w:rPr>
        <w:t>Допълнителни ползи</w:t>
      </w:r>
    </w:p>
    <w:p w14:paraId="5DC23A29" w14:textId="77777777" w:rsidR="0018634D" w:rsidRPr="00992E21" w:rsidRDefault="0018634D" w:rsidP="0018634D">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З</w:t>
      </w:r>
      <w:r w:rsidRPr="00992E21">
        <w:rPr>
          <w:rFonts w:ascii="Times New Roman" w:hAnsi="Times New Roman" w:cs="Times New Roman"/>
          <w:sz w:val="24"/>
          <w:szCs w:val="24"/>
          <w:u w:val="single"/>
        </w:rPr>
        <w:t xml:space="preserve">а училището: </w:t>
      </w:r>
    </w:p>
    <w:p w14:paraId="7F3E281C"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sz w:val="24"/>
          <w:szCs w:val="24"/>
        </w:rPr>
      </w:pPr>
      <w:r w:rsidRPr="00992E21">
        <w:rPr>
          <w:rFonts w:ascii="Times New Roman" w:hAnsi="Times New Roman" w:cs="Times New Roman"/>
          <w:sz w:val="24"/>
          <w:szCs w:val="24"/>
        </w:rPr>
        <w:t>Преди всичко намаляване разходите за енергия, по-голяма независимост от колебанията на енергийните цени на пазара и  повече предвидимост на бюджетните разходи.</w:t>
      </w:r>
    </w:p>
    <w:p w14:paraId="0E95A59F" w14:textId="77777777" w:rsidR="0018634D" w:rsidRPr="00992E21" w:rsidRDefault="0018634D" w:rsidP="0018634D">
      <w:pPr>
        <w:spacing w:after="0" w:line="360" w:lineRule="auto"/>
        <w:jc w:val="both"/>
        <w:rPr>
          <w:rFonts w:ascii="Times New Roman" w:hAnsi="Times New Roman" w:cs="Times New Roman"/>
          <w:noProof/>
          <w:sz w:val="24"/>
          <w:szCs w:val="24"/>
        </w:rPr>
      </w:pPr>
      <w:r w:rsidRPr="00992E21">
        <w:rPr>
          <w:rFonts w:ascii="Times New Roman" w:hAnsi="Times New Roman" w:cs="Times New Roman"/>
          <w:noProof/>
          <w:sz w:val="24"/>
          <w:szCs w:val="24"/>
        </w:rPr>
        <w:t xml:space="preserve">Нeфинaнcoвитe пoлзи ca даже пo-вaжни: </w:t>
      </w:r>
    </w:p>
    <w:p w14:paraId="1DFF8A86"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 xml:space="preserve">Повишаване осведомеността и знанията на учениците за производството на ток от възобновяеми източници, просюмърство и зелени политики като цяло. </w:t>
      </w:r>
    </w:p>
    <w:p w14:paraId="6F71EE46"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sz w:val="24"/>
          <w:szCs w:val="24"/>
        </w:rPr>
      </w:pPr>
      <w:r w:rsidRPr="00992E21">
        <w:rPr>
          <w:rFonts w:ascii="Times New Roman" w:hAnsi="Times New Roman" w:cs="Times New Roman"/>
          <w:noProof/>
          <w:sz w:val="24"/>
          <w:szCs w:val="24"/>
        </w:rPr>
        <w:t>С yчacтиeтo cи в oбщнocттa yчим дeцaтa ни, дoĸaзвaмe, чe нeщaтa мoгaт дa ce cлyчвaт и в Бългapия, дoпpинacямe зa нaлaгaнeтo пo-ycтoйчиви пpaĸтиĸи, дaвaмe личeн пpимep ĸaĸ мoжeм дa cмe aĸтивни в oпaзвaнeтo нa oĸoлнaтa cpeдa и помагаме за едно</w:t>
      </w:r>
      <w:r w:rsidRPr="00992E21">
        <w:rPr>
          <w:rFonts w:ascii="Times New Roman" w:hAnsi="Times New Roman" w:cs="Times New Roman"/>
          <w:sz w:val="24"/>
          <w:szCs w:val="24"/>
        </w:rPr>
        <w:t xml:space="preserve"> по-зелено бъдеще.</w:t>
      </w:r>
    </w:p>
    <w:p w14:paraId="00CEEB18"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sz w:val="24"/>
          <w:szCs w:val="24"/>
        </w:rPr>
      </w:pPr>
      <w:r w:rsidRPr="00992E21">
        <w:rPr>
          <w:rFonts w:ascii="Times New Roman" w:hAnsi="Times New Roman" w:cs="Times New Roman"/>
          <w:sz w:val="24"/>
          <w:szCs w:val="24"/>
        </w:rPr>
        <w:t>Най-важното  насърчаваме родители и деца да бъдат активни участници и заангажирани граждани в собствения им екологичен живот и зелено бъдеще.</w:t>
      </w:r>
    </w:p>
    <w:p w14:paraId="1D1DAE58" w14:textId="77777777" w:rsidR="0018634D" w:rsidRPr="00992E21" w:rsidRDefault="0018634D" w:rsidP="0018634D">
      <w:pPr>
        <w:spacing w:after="0" w:line="360" w:lineRule="auto"/>
        <w:jc w:val="both"/>
        <w:rPr>
          <w:rFonts w:ascii="Times New Roman" w:hAnsi="Times New Roman" w:cs="Times New Roman"/>
          <w:sz w:val="24"/>
          <w:szCs w:val="24"/>
          <w:u w:val="single"/>
        </w:rPr>
      </w:pPr>
      <w:r w:rsidRPr="00992E21">
        <w:rPr>
          <w:rFonts w:ascii="Times New Roman" w:hAnsi="Times New Roman" w:cs="Times New Roman"/>
          <w:sz w:val="24"/>
          <w:szCs w:val="24"/>
          <w:u w:val="single"/>
        </w:rPr>
        <w:t>Ролята на общината</w:t>
      </w:r>
    </w:p>
    <w:p w14:paraId="16B62969"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Инициатор и основен фактор в подкрепа на инициативата -  правни и др. аспекти -  енергийна ефективност, ЗОП,  предоставяне на информация на гражданите,  съдействие за организиране на информационни събития и  набиране на участници  енергийната общност, публичност на инициативата.</w:t>
      </w:r>
    </w:p>
    <w:p w14:paraId="655F4C0A"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lastRenderedPageBreak/>
        <w:t>Ангажираност за изпълнение на инициативата, включително управление на ЕО, комуникация и партньорство с трети страни във връзка с функционирането на ФЕЦ.</w:t>
      </w:r>
    </w:p>
    <w:p w14:paraId="13F5083F"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Участие в енергийната общност, включително финансово.</w:t>
      </w:r>
    </w:p>
    <w:p w14:paraId="3A4A0432"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 xml:space="preserve">Натрупва опит за мултиплициране на практиката за други обекти – общинска собственост. </w:t>
      </w:r>
    </w:p>
    <w:p w14:paraId="448FCB8E" w14:textId="77777777" w:rsidR="0018634D" w:rsidRPr="00992E2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Доколкото проектът не се изпълнява с бюджетни средства, а привлича инвестиции от външни източници ще даде възможност на община Бяла да изпълни по-бързо, по-ефективно и ефикасно задължението си на публична институция до 2030 година да постави ФЕЦ на всички свои обекти, където е технически възможно и икономически обосновано.</w:t>
      </w:r>
    </w:p>
    <w:p w14:paraId="5B80D4CF" w14:textId="77777777" w:rsidR="0018634D" w:rsidRPr="00282101" w:rsidRDefault="0018634D" w:rsidP="0018634D">
      <w:pPr>
        <w:pStyle w:val="ListParagraph"/>
        <w:numPr>
          <w:ilvl w:val="0"/>
          <w:numId w:val="11"/>
        </w:numPr>
        <w:spacing w:after="0" w:line="360" w:lineRule="auto"/>
        <w:ind w:left="284" w:hanging="284"/>
        <w:jc w:val="both"/>
        <w:rPr>
          <w:rFonts w:ascii="Times New Roman" w:hAnsi="Times New Roman" w:cs="Times New Roman"/>
          <w:noProof/>
          <w:sz w:val="24"/>
          <w:szCs w:val="24"/>
        </w:rPr>
      </w:pPr>
      <w:r w:rsidRPr="00992E21">
        <w:rPr>
          <w:rFonts w:ascii="Times New Roman" w:hAnsi="Times New Roman" w:cs="Times New Roman"/>
          <w:noProof/>
          <w:sz w:val="24"/>
          <w:szCs w:val="24"/>
        </w:rPr>
        <w:t xml:space="preserve">Пoзиционира се като лидep в зeлeнитe пoлитиĸи, на територията на СИР, като въвежда </w:t>
      </w:r>
      <w:r w:rsidRPr="00282101">
        <w:rPr>
          <w:rFonts w:ascii="Times New Roman" w:hAnsi="Times New Roman" w:cs="Times New Roman"/>
          <w:noProof/>
          <w:sz w:val="24"/>
          <w:szCs w:val="24"/>
        </w:rPr>
        <w:t xml:space="preserve">иновативно решение за социално-икономическите предизвикателства </w:t>
      </w:r>
      <w:r>
        <w:rPr>
          <w:rFonts w:ascii="Times New Roman" w:hAnsi="Times New Roman" w:cs="Times New Roman"/>
          <w:noProof/>
          <w:sz w:val="24"/>
          <w:szCs w:val="24"/>
        </w:rPr>
        <w:t xml:space="preserve">- </w:t>
      </w:r>
      <w:r w:rsidRPr="00282101">
        <w:rPr>
          <w:rFonts w:ascii="Times New Roman" w:hAnsi="Times New Roman" w:cs="Times New Roman"/>
          <w:noProof/>
          <w:sz w:val="24"/>
          <w:szCs w:val="24"/>
        </w:rPr>
        <w:t xml:space="preserve"> част от произведената енергия ще бъде използвана за захранване на сграда/сгради, предоставяща публични услуги</w:t>
      </w:r>
      <w:r>
        <w:rPr>
          <w:rFonts w:ascii="Times New Roman" w:hAnsi="Times New Roman" w:cs="Times New Roman"/>
          <w:noProof/>
          <w:sz w:val="24"/>
          <w:szCs w:val="24"/>
        </w:rPr>
        <w:t>, а д</w:t>
      </w:r>
      <w:r w:rsidRPr="00282101">
        <w:rPr>
          <w:rFonts w:ascii="Times New Roman" w:hAnsi="Times New Roman" w:cs="Times New Roman"/>
          <w:noProof/>
          <w:sz w:val="24"/>
          <w:szCs w:val="24"/>
        </w:rPr>
        <w:t>опълнително</w:t>
      </w:r>
      <w:r>
        <w:rPr>
          <w:rFonts w:ascii="Times New Roman" w:hAnsi="Times New Roman" w:cs="Times New Roman"/>
          <w:noProof/>
          <w:sz w:val="24"/>
          <w:szCs w:val="24"/>
        </w:rPr>
        <w:t xml:space="preserve"> ще се разгледа възможността </w:t>
      </w:r>
      <w:r w:rsidRPr="00282101">
        <w:rPr>
          <w:rFonts w:ascii="Times New Roman" w:hAnsi="Times New Roman" w:cs="Times New Roman"/>
          <w:noProof/>
          <w:sz w:val="24"/>
          <w:szCs w:val="24"/>
        </w:rPr>
        <w:t xml:space="preserve"> с </w:t>
      </w:r>
      <w:r>
        <w:rPr>
          <w:rFonts w:ascii="Times New Roman" w:hAnsi="Times New Roman" w:cs="Times New Roman"/>
          <w:noProof/>
          <w:sz w:val="24"/>
          <w:szCs w:val="24"/>
        </w:rPr>
        <w:t xml:space="preserve">част от </w:t>
      </w:r>
      <w:r w:rsidRPr="00282101">
        <w:rPr>
          <w:rFonts w:ascii="Times New Roman" w:hAnsi="Times New Roman" w:cs="Times New Roman"/>
          <w:noProof/>
          <w:sz w:val="24"/>
          <w:szCs w:val="24"/>
        </w:rPr>
        <w:t xml:space="preserve">приходите от продажбата на електроенергия </w:t>
      </w:r>
      <w:r>
        <w:rPr>
          <w:rFonts w:ascii="Times New Roman" w:hAnsi="Times New Roman" w:cs="Times New Roman"/>
          <w:noProof/>
          <w:sz w:val="24"/>
          <w:szCs w:val="24"/>
        </w:rPr>
        <w:t>да се</w:t>
      </w:r>
      <w:r w:rsidRPr="00282101">
        <w:rPr>
          <w:rFonts w:ascii="Times New Roman" w:hAnsi="Times New Roman" w:cs="Times New Roman"/>
          <w:noProof/>
          <w:sz w:val="24"/>
          <w:szCs w:val="24"/>
        </w:rPr>
        <w:t xml:space="preserve"> финансирана покупката и инсталирането на плаг-ин панели за енергийно бедни домакинства.</w:t>
      </w:r>
    </w:p>
    <w:p w14:paraId="7870FB50" w14:textId="77777777" w:rsidR="0018634D" w:rsidRPr="00992E21" w:rsidRDefault="0018634D" w:rsidP="0018634D">
      <w:pPr>
        <w:pStyle w:val="ListParagraph"/>
        <w:spacing w:after="0" w:line="360" w:lineRule="auto"/>
        <w:ind w:left="284"/>
        <w:jc w:val="both"/>
        <w:rPr>
          <w:rFonts w:ascii="Times New Roman" w:hAnsi="Times New Roman" w:cs="Times New Roman"/>
          <w:noProof/>
          <w:sz w:val="24"/>
          <w:szCs w:val="24"/>
        </w:rPr>
      </w:pPr>
    </w:p>
    <w:p w14:paraId="21661E68" w14:textId="77777777" w:rsidR="0018634D" w:rsidRPr="00992E21" w:rsidRDefault="0018634D" w:rsidP="0018634D">
      <w:pPr>
        <w:spacing w:after="0" w:line="360" w:lineRule="auto"/>
        <w:jc w:val="both"/>
        <w:rPr>
          <w:rFonts w:ascii="Times New Roman" w:hAnsi="Times New Roman" w:cs="Times New Roman"/>
          <w:sz w:val="24"/>
          <w:szCs w:val="24"/>
          <w:u w:val="single"/>
        </w:rPr>
      </w:pPr>
      <w:r w:rsidRPr="00992E21">
        <w:rPr>
          <w:rFonts w:ascii="Times New Roman" w:hAnsi="Times New Roman" w:cs="Times New Roman"/>
          <w:sz w:val="24"/>
          <w:szCs w:val="24"/>
          <w:u w:val="single"/>
        </w:rPr>
        <w:t xml:space="preserve">Ползите за гражданите, които ще се включат в енергийната общност: </w:t>
      </w:r>
    </w:p>
    <w:p w14:paraId="65A93673" w14:textId="77777777" w:rsidR="0018634D" w:rsidRPr="00992E21" w:rsidRDefault="0018634D" w:rsidP="0018634D">
      <w:pPr>
        <w:spacing w:after="0" w:line="360" w:lineRule="auto"/>
        <w:jc w:val="both"/>
        <w:rPr>
          <w:rFonts w:ascii="Times New Roman" w:hAnsi="Times New Roman" w:cs="Times New Roman"/>
          <w:noProof/>
          <w:sz w:val="24"/>
          <w:szCs w:val="24"/>
        </w:rPr>
      </w:pPr>
      <w:r w:rsidRPr="00992E21">
        <w:rPr>
          <w:rFonts w:ascii="Times New Roman" w:hAnsi="Times New Roman" w:cs="Times New Roman"/>
          <w:noProof/>
          <w:sz w:val="24"/>
          <w:szCs w:val="24"/>
        </w:rPr>
        <w:t xml:space="preserve">Гpaждaнитe, ĸoитo peшaт дa ce вĸлючaт, щe пoлyчaт cигypнa възвpъщaeмocт нa инвecтициятa cи,  защото yчacтиeтo нa Oбщинaтa eлиминиpa pиcĸa oт нeпpeдвидeни зaгyби. </w:t>
      </w:r>
    </w:p>
    <w:p w14:paraId="279ABC3C" w14:textId="77777777" w:rsidR="0018634D" w:rsidRDefault="0018634D" w:rsidP="0018634D">
      <w:pPr>
        <w:spacing w:after="0" w:line="360" w:lineRule="auto"/>
        <w:jc w:val="both"/>
        <w:rPr>
          <w:rFonts w:ascii="Times New Roman" w:hAnsi="Times New Roman" w:cs="Times New Roman"/>
          <w:noProof/>
          <w:sz w:val="24"/>
          <w:szCs w:val="24"/>
        </w:rPr>
      </w:pPr>
      <w:r w:rsidRPr="00992E21">
        <w:rPr>
          <w:rFonts w:ascii="Times New Roman" w:hAnsi="Times New Roman" w:cs="Times New Roman"/>
          <w:noProof/>
          <w:sz w:val="24"/>
          <w:szCs w:val="24"/>
        </w:rPr>
        <w:t>Същевременно, трябва да е ясно, че от yчacтиe в eнepгийнa oбщнocт ниĸoй нe e зaбoгaтял и нямa дa зaбoгaтee, нe e тoвa идeятa нa eнepгийнитe oбщнocти. Ще се натрупа опит, който ще е изключително полезен след либерализацията на пазара за битови потребители, когато cпoдeлянето на  eфeĸтивнo пpoизвeдeнaтa eнepгия мeждy yчacтницитe в eнepгийнитe oбщнocти ще стане важна финансова необходимост.</w:t>
      </w:r>
    </w:p>
    <w:p w14:paraId="76341732" w14:textId="77777777" w:rsidR="0018634D" w:rsidRDefault="0018634D" w:rsidP="0018634D">
      <w:pPr>
        <w:spacing w:after="0" w:line="360" w:lineRule="auto"/>
        <w:jc w:val="both"/>
        <w:rPr>
          <w:rFonts w:ascii="Times New Roman" w:hAnsi="Times New Roman" w:cs="Times New Roman"/>
          <w:sz w:val="24"/>
          <w:szCs w:val="24"/>
          <w:u w:val="single"/>
        </w:rPr>
      </w:pPr>
    </w:p>
    <w:p w14:paraId="476ACB5B" w14:textId="77777777" w:rsidR="0018634D" w:rsidRPr="00992E21" w:rsidRDefault="0018634D" w:rsidP="0018634D">
      <w:pPr>
        <w:spacing w:after="0" w:line="360" w:lineRule="auto"/>
        <w:jc w:val="both"/>
        <w:rPr>
          <w:rFonts w:ascii="Times New Roman" w:hAnsi="Times New Roman" w:cs="Times New Roman"/>
          <w:sz w:val="24"/>
          <w:szCs w:val="24"/>
          <w:u w:val="single"/>
        </w:rPr>
      </w:pPr>
      <w:r w:rsidRPr="001753BC">
        <w:rPr>
          <w:rFonts w:ascii="Times New Roman" w:hAnsi="Times New Roman" w:cs="Times New Roman"/>
          <w:sz w:val="24"/>
          <w:szCs w:val="24"/>
          <w:u w:val="single"/>
        </w:rPr>
        <w:t>По</w:t>
      </w:r>
      <w:r>
        <w:rPr>
          <w:rFonts w:ascii="Times New Roman" w:hAnsi="Times New Roman" w:cs="Times New Roman"/>
          <w:sz w:val="24"/>
          <w:szCs w:val="24"/>
          <w:u w:val="single"/>
        </w:rPr>
        <w:t>дкрепа</w:t>
      </w:r>
      <w:r w:rsidRPr="001753BC">
        <w:rPr>
          <w:rFonts w:ascii="Times New Roman" w:hAnsi="Times New Roman" w:cs="Times New Roman"/>
          <w:sz w:val="24"/>
          <w:szCs w:val="24"/>
          <w:u w:val="single"/>
        </w:rPr>
        <w:t xml:space="preserve"> за енергийно бедни домакинства</w:t>
      </w:r>
    </w:p>
    <w:p w14:paraId="67083501" w14:textId="77777777" w:rsidR="0018634D" w:rsidRPr="0080132F" w:rsidRDefault="0018634D" w:rsidP="0018634D">
      <w:pPr>
        <w:spacing w:after="0" w:line="360" w:lineRule="auto"/>
        <w:jc w:val="both"/>
        <w:rPr>
          <w:rFonts w:ascii="Times New Roman" w:hAnsi="Times New Roman" w:cs="Times New Roman"/>
          <w:noProof/>
          <w:sz w:val="24"/>
          <w:szCs w:val="24"/>
        </w:rPr>
      </w:pPr>
      <w:r w:rsidRPr="0080132F">
        <w:rPr>
          <w:rFonts w:ascii="Times New Roman" w:hAnsi="Times New Roman" w:cs="Times New Roman"/>
          <w:noProof/>
          <w:sz w:val="24"/>
          <w:szCs w:val="24"/>
        </w:rPr>
        <w:t>В окончателни бизнес модел ще се разработи и вариант за ползване на част от приходите на ЕОСС за финансиране на покупката и инсталирането на плаг-ин панели за енергийно бедни домакинства, което ще допринесе за намаляване на енергийната бедност в региона.</w:t>
      </w:r>
    </w:p>
    <w:p w14:paraId="40E64420" w14:textId="77777777" w:rsidR="0018634D" w:rsidRPr="00992E21" w:rsidRDefault="0018634D" w:rsidP="0018634D">
      <w:pPr>
        <w:spacing w:after="0" w:line="360" w:lineRule="auto"/>
        <w:jc w:val="both"/>
        <w:rPr>
          <w:rFonts w:ascii="Times New Roman" w:hAnsi="Times New Roman" w:cs="Times New Roman"/>
          <w:noProof/>
          <w:sz w:val="24"/>
          <w:szCs w:val="24"/>
          <w:lang w:val="ru-RU"/>
        </w:rPr>
      </w:pPr>
    </w:p>
    <w:p w14:paraId="5CD05484" w14:textId="77777777" w:rsidR="0018634D" w:rsidRDefault="0018634D" w:rsidP="0018634D">
      <w:pPr>
        <w:spacing w:after="0" w:line="360" w:lineRule="auto"/>
        <w:jc w:val="both"/>
        <w:rPr>
          <w:rFonts w:ascii="Times New Roman" w:hAnsi="Times New Roman" w:cs="Times New Roman"/>
          <w:sz w:val="24"/>
          <w:szCs w:val="24"/>
        </w:rPr>
      </w:pPr>
    </w:p>
    <w:p w14:paraId="6DB59056" w14:textId="77777777" w:rsidR="00EF2093" w:rsidRDefault="00EF2093" w:rsidP="00120622">
      <w:pPr>
        <w:jc w:val="right"/>
        <w:rPr>
          <w:rFonts w:ascii="Times New Roman" w:hAnsi="Times New Roman"/>
          <w:b/>
          <w:sz w:val="24"/>
          <w:szCs w:val="24"/>
          <w:lang w:val="bg-BG"/>
        </w:rPr>
      </w:pPr>
    </w:p>
    <w:p w14:paraId="62C94E68" w14:textId="628A463D" w:rsidR="00B402FF" w:rsidRPr="00EF2093" w:rsidRDefault="00317BB7" w:rsidP="00120622">
      <w:pPr>
        <w:jc w:val="right"/>
        <w:rPr>
          <w:b/>
          <w:sz w:val="24"/>
          <w:szCs w:val="24"/>
          <w:lang w:val="bg-BG"/>
        </w:rPr>
      </w:pPr>
      <w:r w:rsidRPr="00EF2093">
        <w:rPr>
          <w:rFonts w:ascii="Times New Roman" w:hAnsi="Times New Roman"/>
          <w:b/>
          <w:sz w:val="24"/>
          <w:szCs w:val="24"/>
          <w:lang w:val="bg-BG"/>
        </w:rPr>
        <w:t>ПРИЛОЖЕНИЕ №</w:t>
      </w:r>
      <w:r w:rsidR="00371CD8" w:rsidRPr="00EF2093">
        <w:rPr>
          <w:rFonts w:ascii="Times New Roman" w:hAnsi="Times New Roman"/>
          <w:b/>
          <w:sz w:val="24"/>
          <w:szCs w:val="24"/>
          <w:lang w:val="bg-BG"/>
        </w:rPr>
        <w:t>2</w:t>
      </w:r>
      <w:r w:rsidRPr="00EF2093">
        <w:rPr>
          <w:rFonts w:ascii="Times New Roman" w:hAnsi="Times New Roman"/>
          <w:b/>
          <w:sz w:val="24"/>
          <w:szCs w:val="24"/>
          <w:lang w:val="bg-BG"/>
        </w:rPr>
        <w:t xml:space="preserve"> </w:t>
      </w:r>
    </w:p>
    <w:p w14:paraId="5FD1E17E" w14:textId="51C55797" w:rsidR="00B402FF" w:rsidRPr="00EF2093" w:rsidRDefault="00B402FF" w:rsidP="00ED315A">
      <w:pPr>
        <w:jc w:val="both"/>
        <w:rPr>
          <w:rFonts w:ascii="Times New Roman" w:hAnsi="Times New Roman" w:cs="Times New Roman"/>
          <w:sz w:val="24"/>
          <w:szCs w:val="24"/>
          <w:lang w:val="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2700"/>
        <w:gridCol w:w="1678"/>
      </w:tblGrid>
      <w:tr w:rsidR="00C22A76" w:rsidRPr="00EF2093" w14:paraId="6FDFD2A5" w14:textId="77777777" w:rsidTr="00B402FF">
        <w:tc>
          <w:tcPr>
            <w:tcW w:w="4788" w:type="dxa"/>
          </w:tcPr>
          <w:p w14:paraId="11C48654" w14:textId="77777777" w:rsidR="00B402FF" w:rsidRPr="00EF2093" w:rsidRDefault="00DA4FE3" w:rsidP="00DA4FE3">
            <w:pPr>
              <w:rPr>
                <w:rFonts w:ascii="Times New Roman" w:hAnsi="Times New Roman" w:cs="Times New Roman"/>
                <w:sz w:val="24"/>
                <w:szCs w:val="24"/>
                <w:lang w:val="bg-BG"/>
              </w:rPr>
            </w:pPr>
            <w:r w:rsidRPr="00EF2093">
              <w:rPr>
                <w:rFonts w:ascii="Times New Roman" w:hAnsi="Times New Roman" w:cs="Times New Roman"/>
                <w:sz w:val="24"/>
                <w:szCs w:val="24"/>
                <w:lang w:val="bg-BG"/>
              </w:rPr>
              <w:t xml:space="preserve"> </w:t>
            </w:r>
            <w:r w:rsidR="00B402FF" w:rsidRPr="00EF2093">
              <w:rPr>
                <w:rFonts w:ascii="Times New Roman" w:hAnsi="Times New Roman" w:cs="Times New Roman"/>
                <w:sz w:val="24"/>
                <w:szCs w:val="24"/>
                <w:lang w:val="bg-BG"/>
              </w:rPr>
              <w:t xml:space="preserve">Член на </w:t>
            </w:r>
            <w:r w:rsidRPr="00EF2093">
              <w:rPr>
                <w:rFonts w:ascii="Times New Roman" w:hAnsi="Times New Roman" w:cs="Times New Roman"/>
                <w:sz w:val="24"/>
                <w:szCs w:val="24"/>
                <w:lang w:val="bg-BG"/>
              </w:rPr>
              <w:t xml:space="preserve">ЕО </w:t>
            </w:r>
            <w:r w:rsidR="00B402FF" w:rsidRPr="00EF2093">
              <w:rPr>
                <w:rFonts w:ascii="Times New Roman" w:hAnsi="Times New Roman" w:cs="Times New Roman"/>
                <w:sz w:val="24"/>
                <w:szCs w:val="24"/>
                <w:lang w:val="bg-BG"/>
              </w:rPr>
              <w:t>(физическо или юридическо лице)</w:t>
            </w:r>
          </w:p>
          <w:p w14:paraId="3B61F90A" w14:textId="77777777" w:rsidR="00DA4FE3" w:rsidRPr="00EF2093" w:rsidRDefault="00DA4FE3" w:rsidP="00B402FF">
            <w:pPr>
              <w:jc w:val="center"/>
              <w:rPr>
                <w:rFonts w:ascii="Times New Roman" w:hAnsi="Times New Roman" w:cs="Times New Roman"/>
                <w:sz w:val="24"/>
                <w:szCs w:val="24"/>
                <w:lang w:val="bg-BG"/>
              </w:rPr>
            </w:pPr>
          </w:p>
        </w:tc>
        <w:tc>
          <w:tcPr>
            <w:tcW w:w="2700" w:type="dxa"/>
          </w:tcPr>
          <w:p w14:paraId="389BDB23" w14:textId="77777777" w:rsidR="00B402FF" w:rsidRPr="00EF2093" w:rsidRDefault="00DA4FE3" w:rsidP="00B402FF">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П</w:t>
            </w:r>
            <w:r w:rsidR="00B402FF" w:rsidRPr="00EF2093">
              <w:rPr>
                <w:rFonts w:ascii="Times New Roman" w:hAnsi="Times New Roman" w:cs="Times New Roman"/>
                <w:sz w:val="24"/>
                <w:szCs w:val="24"/>
                <w:lang w:val="bg-BG"/>
              </w:rPr>
              <w:t>арична вноска/ процентно участие</w:t>
            </w:r>
          </w:p>
        </w:tc>
        <w:tc>
          <w:tcPr>
            <w:tcW w:w="1678" w:type="dxa"/>
          </w:tcPr>
          <w:p w14:paraId="4E3293C6" w14:textId="77777777" w:rsidR="00B402FF" w:rsidRPr="00EF2093" w:rsidRDefault="00DA4FE3" w:rsidP="00DA4FE3">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В</w:t>
            </w:r>
            <w:r w:rsidR="00B402FF" w:rsidRPr="00EF2093">
              <w:rPr>
                <w:rFonts w:ascii="Times New Roman" w:hAnsi="Times New Roman" w:cs="Times New Roman"/>
                <w:sz w:val="24"/>
                <w:szCs w:val="24"/>
                <w:lang w:val="bg-BG"/>
              </w:rPr>
              <w:t>несена сума в лв</w:t>
            </w:r>
          </w:p>
        </w:tc>
      </w:tr>
      <w:tr w:rsidR="00C22A76" w:rsidRPr="00EF2093" w14:paraId="170A8EB9" w14:textId="77777777" w:rsidTr="00B402FF">
        <w:tc>
          <w:tcPr>
            <w:tcW w:w="4788" w:type="dxa"/>
          </w:tcPr>
          <w:p w14:paraId="31A2BE3B" w14:textId="74D1446A" w:rsidR="00B402FF" w:rsidRPr="00EF2093" w:rsidRDefault="00B402FF" w:rsidP="00E648FF">
            <w:pPr>
              <w:jc w:val="both"/>
              <w:rPr>
                <w:rFonts w:ascii="Times New Roman" w:hAnsi="Times New Roman" w:cs="Times New Roman"/>
                <w:sz w:val="24"/>
                <w:szCs w:val="24"/>
                <w:lang w:val="bg-BG"/>
              </w:rPr>
            </w:pPr>
          </w:p>
        </w:tc>
        <w:tc>
          <w:tcPr>
            <w:tcW w:w="2700" w:type="dxa"/>
          </w:tcPr>
          <w:p w14:paraId="4B68BBD8" w14:textId="1B3A8AB9" w:rsidR="00B402FF" w:rsidRPr="00EF2093" w:rsidRDefault="00B402FF" w:rsidP="00B402FF">
            <w:pPr>
              <w:jc w:val="center"/>
              <w:rPr>
                <w:rFonts w:ascii="Times New Roman" w:hAnsi="Times New Roman" w:cs="Times New Roman"/>
                <w:sz w:val="24"/>
                <w:szCs w:val="24"/>
                <w:lang w:val="bg-BG"/>
              </w:rPr>
            </w:pPr>
          </w:p>
        </w:tc>
        <w:tc>
          <w:tcPr>
            <w:tcW w:w="1678" w:type="dxa"/>
          </w:tcPr>
          <w:p w14:paraId="0BFB2237" w14:textId="2FE8AA8F" w:rsidR="00B402FF" w:rsidRPr="00EF2093" w:rsidRDefault="00B402FF" w:rsidP="00B402FF">
            <w:pPr>
              <w:jc w:val="center"/>
              <w:rPr>
                <w:rFonts w:ascii="Times New Roman" w:hAnsi="Times New Roman" w:cs="Times New Roman"/>
                <w:sz w:val="24"/>
                <w:szCs w:val="24"/>
                <w:lang w:val="bg-BG"/>
              </w:rPr>
            </w:pPr>
          </w:p>
        </w:tc>
      </w:tr>
      <w:tr w:rsidR="00C22A76" w:rsidRPr="00EF2093" w14:paraId="772856F3" w14:textId="77777777" w:rsidTr="00B402FF">
        <w:tc>
          <w:tcPr>
            <w:tcW w:w="4788" w:type="dxa"/>
          </w:tcPr>
          <w:p w14:paraId="3E489C56" w14:textId="77777777" w:rsidR="00B402FF" w:rsidRPr="00EF2093" w:rsidRDefault="00B402FF" w:rsidP="00B402FF">
            <w:pPr>
              <w:rPr>
                <w:rFonts w:ascii="Times New Roman" w:hAnsi="Times New Roman" w:cs="Times New Roman"/>
                <w:sz w:val="24"/>
                <w:szCs w:val="24"/>
                <w:lang w:val="bg-BG"/>
              </w:rPr>
            </w:pPr>
            <w:r w:rsidRPr="00EF2093">
              <w:rPr>
                <w:rFonts w:ascii="Times New Roman" w:hAnsi="Times New Roman" w:cs="Times New Roman"/>
                <w:sz w:val="24"/>
                <w:szCs w:val="24"/>
                <w:lang w:val="bg-BG"/>
              </w:rPr>
              <w:t>2. ……………….</w:t>
            </w:r>
          </w:p>
        </w:tc>
        <w:tc>
          <w:tcPr>
            <w:tcW w:w="2700" w:type="dxa"/>
          </w:tcPr>
          <w:p w14:paraId="02A26A5C" w14:textId="77777777" w:rsidR="00B402FF" w:rsidRPr="00EF2093" w:rsidRDefault="00B402FF" w:rsidP="00B402FF">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w:t>
            </w:r>
          </w:p>
        </w:tc>
        <w:tc>
          <w:tcPr>
            <w:tcW w:w="1678" w:type="dxa"/>
          </w:tcPr>
          <w:p w14:paraId="2BD6FA1B" w14:textId="77777777" w:rsidR="00B402FF" w:rsidRPr="00EF2093" w:rsidRDefault="00B402FF" w:rsidP="00B402FF">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w:t>
            </w:r>
          </w:p>
        </w:tc>
      </w:tr>
      <w:tr w:rsidR="00C22A76" w:rsidRPr="00EF2093" w14:paraId="1C4E7E33" w14:textId="77777777" w:rsidTr="00B402FF">
        <w:tc>
          <w:tcPr>
            <w:tcW w:w="4788" w:type="dxa"/>
          </w:tcPr>
          <w:p w14:paraId="15D21B77" w14:textId="77777777" w:rsidR="00B402FF" w:rsidRPr="00EF2093" w:rsidRDefault="00B402FF" w:rsidP="00B402FF">
            <w:pPr>
              <w:rPr>
                <w:rFonts w:ascii="Times New Roman" w:hAnsi="Times New Roman" w:cs="Times New Roman"/>
                <w:sz w:val="24"/>
                <w:szCs w:val="24"/>
                <w:lang w:val="bg-BG"/>
              </w:rPr>
            </w:pPr>
            <w:r w:rsidRPr="00EF2093">
              <w:rPr>
                <w:rFonts w:ascii="Times New Roman" w:hAnsi="Times New Roman" w:cs="Times New Roman"/>
                <w:sz w:val="24"/>
                <w:szCs w:val="24"/>
                <w:lang w:val="bg-BG"/>
              </w:rPr>
              <w:t>3. ……………….</w:t>
            </w:r>
          </w:p>
        </w:tc>
        <w:tc>
          <w:tcPr>
            <w:tcW w:w="2700" w:type="dxa"/>
          </w:tcPr>
          <w:p w14:paraId="3874516A" w14:textId="77777777" w:rsidR="00B402FF" w:rsidRPr="00EF2093" w:rsidRDefault="00B402FF" w:rsidP="00B402FF">
            <w:pPr>
              <w:jc w:val="center"/>
              <w:rPr>
                <w:rFonts w:ascii="Times New Roman" w:hAnsi="Times New Roman" w:cs="Times New Roman"/>
                <w:sz w:val="24"/>
                <w:szCs w:val="24"/>
                <w:lang w:val="bg-BG"/>
              </w:rPr>
            </w:pPr>
          </w:p>
        </w:tc>
        <w:tc>
          <w:tcPr>
            <w:tcW w:w="1678" w:type="dxa"/>
          </w:tcPr>
          <w:p w14:paraId="6164174A" w14:textId="77777777" w:rsidR="00B402FF" w:rsidRPr="00EF2093" w:rsidRDefault="00B402FF" w:rsidP="00B402FF">
            <w:pPr>
              <w:jc w:val="center"/>
              <w:rPr>
                <w:rFonts w:ascii="Times New Roman" w:hAnsi="Times New Roman" w:cs="Times New Roman"/>
                <w:sz w:val="24"/>
                <w:szCs w:val="24"/>
                <w:lang w:val="bg-BG"/>
              </w:rPr>
            </w:pPr>
          </w:p>
        </w:tc>
      </w:tr>
      <w:tr w:rsidR="00C22A76" w:rsidRPr="00EF2093" w14:paraId="60190231" w14:textId="77777777" w:rsidTr="00B402FF">
        <w:tc>
          <w:tcPr>
            <w:tcW w:w="4788" w:type="dxa"/>
          </w:tcPr>
          <w:p w14:paraId="061D091B" w14:textId="77777777" w:rsidR="00B402FF" w:rsidRPr="00EF2093" w:rsidRDefault="00B402FF" w:rsidP="00B402FF">
            <w:pPr>
              <w:rPr>
                <w:rFonts w:ascii="Times New Roman" w:hAnsi="Times New Roman" w:cs="Times New Roman"/>
                <w:sz w:val="24"/>
                <w:szCs w:val="24"/>
                <w:lang w:val="bg-BG"/>
              </w:rPr>
            </w:pPr>
            <w:r w:rsidRPr="00EF2093">
              <w:rPr>
                <w:rFonts w:ascii="Times New Roman" w:hAnsi="Times New Roman" w:cs="Times New Roman"/>
                <w:sz w:val="24"/>
                <w:szCs w:val="24"/>
                <w:lang w:val="bg-BG"/>
              </w:rPr>
              <w:t>…..</w:t>
            </w:r>
          </w:p>
        </w:tc>
        <w:tc>
          <w:tcPr>
            <w:tcW w:w="2700" w:type="dxa"/>
          </w:tcPr>
          <w:p w14:paraId="22F31179" w14:textId="77777777" w:rsidR="00B402FF" w:rsidRPr="00EF2093" w:rsidRDefault="00B402FF" w:rsidP="00B402FF">
            <w:pPr>
              <w:jc w:val="center"/>
              <w:rPr>
                <w:rFonts w:ascii="Times New Roman" w:hAnsi="Times New Roman" w:cs="Times New Roman"/>
                <w:sz w:val="24"/>
                <w:szCs w:val="24"/>
                <w:lang w:val="bg-BG"/>
              </w:rPr>
            </w:pPr>
          </w:p>
        </w:tc>
        <w:tc>
          <w:tcPr>
            <w:tcW w:w="1678" w:type="dxa"/>
          </w:tcPr>
          <w:p w14:paraId="61F21F6E" w14:textId="77777777" w:rsidR="00B402FF" w:rsidRPr="00EF2093" w:rsidRDefault="00B402FF" w:rsidP="00B402FF">
            <w:pPr>
              <w:jc w:val="center"/>
              <w:rPr>
                <w:rFonts w:ascii="Times New Roman" w:hAnsi="Times New Roman" w:cs="Times New Roman"/>
                <w:sz w:val="24"/>
                <w:szCs w:val="24"/>
                <w:lang w:val="bg-BG"/>
              </w:rPr>
            </w:pPr>
          </w:p>
        </w:tc>
      </w:tr>
      <w:tr w:rsidR="00C22A76" w:rsidRPr="00FE3F03" w14:paraId="27066809" w14:textId="77777777" w:rsidTr="00B402FF">
        <w:tc>
          <w:tcPr>
            <w:tcW w:w="4788" w:type="dxa"/>
          </w:tcPr>
          <w:p w14:paraId="18E77CB7" w14:textId="77777777" w:rsidR="00B402FF" w:rsidRPr="00EF2093" w:rsidRDefault="00B402FF" w:rsidP="00B402FF">
            <w:pPr>
              <w:rPr>
                <w:rFonts w:ascii="Times New Roman" w:hAnsi="Times New Roman" w:cs="Times New Roman"/>
                <w:sz w:val="24"/>
                <w:szCs w:val="24"/>
                <w:lang w:val="bg-BG"/>
              </w:rPr>
            </w:pPr>
            <w:r w:rsidRPr="00EF2093">
              <w:rPr>
                <w:rFonts w:ascii="Times New Roman" w:hAnsi="Times New Roman" w:cs="Times New Roman"/>
                <w:sz w:val="24"/>
                <w:szCs w:val="24"/>
                <w:lang w:val="bg-BG"/>
              </w:rPr>
              <w:t>N ……………….</w:t>
            </w:r>
          </w:p>
        </w:tc>
        <w:tc>
          <w:tcPr>
            <w:tcW w:w="2700" w:type="dxa"/>
          </w:tcPr>
          <w:p w14:paraId="03A83E3E" w14:textId="77777777" w:rsidR="00B402FF" w:rsidRPr="00EF2093" w:rsidRDefault="00B402FF" w:rsidP="00B402FF">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w:t>
            </w:r>
          </w:p>
        </w:tc>
        <w:tc>
          <w:tcPr>
            <w:tcW w:w="1678" w:type="dxa"/>
          </w:tcPr>
          <w:p w14:paraId="6868881E" w14:textId="77777777" w:rsidR="00B402FF" w:rsidRPr="00FE3F03" w:rsidRDefault="00B402FF" w:rsidP="00B402FF">
            <w:pPr>
              <w:jc w:val="center"/>
              <w:rPr>
                <w:rFonts w:ascii="Times New Roman" w:hAnsi="Times New Roman" w:cs="Times New Roman"/>
                <w:sz w:val="24"/>
                <w:szCs w:val="24"/>
                <w:lang w:val="bg-BG"/>
              </w:rPr>
            </w:pPr>
            <w:r w:rsidRPr="00EF2093">
              <w:rPr>
                <w:rFonts w:ascii="Times New Roman" w:hAnsi="Times New Roman" w:cs="Times New Roman"/>
                <w:sz w:val="24"/>
                <w:szCs w:val="24"/>
                <w:lang w:val="bg-BG"/>
              </w:rPr>
              <w:t>……….</w:t>
            </w:r>
          </w:p>
        </w:tc>
      </w:tr>
    </w:tbl>
    <w:p w14:paraId="2678F0DD" w14:textId="77777777" w:rsidR="00B402FF" w:rsidRPr="00120622" w:rsidRDefault="0006603F" w:rsidP="00ED315A">
      <w:pPr>
        <w:jc w:val="both"/>
        <w:rPr>
          <w:rFonts w:ascii="Times New Roman" w:hAnsi="Times New Roman"/>
          <w:sz w:val="24"/>
          <w:szCs w:val="24"/>
          <w:lang w:val="bg-BG"/>
        </w:rPr>
      </w:pPr>
      <w:r w:rsidRPr="00FE3F03">
        <w:rPr>
          <w:rFonts w:ascii="Times New Roman" w:hAnsi="Times New Roman" w:cs="Times New Roman"/>
          <w:sz w:val="24"/>
          <w:szCs w:val="24"/>
          <w:lang w:val="bg-BG"/>
        </w:rPr>
        <w:t xml:space="preserve"> </w:t>
      </w:r>
    </w:p>
    <w:sectPr w:rsidR="00B402FF" w:rsidRPr="00120622" w:rsidSect="0019095D">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53247" w14:textId="77777777" w:rsidR="00A318D5" w:rsidRDefault="00A318D5" w:rsidP="005243F5">
      <w:pPr>
        <w:spacing w:after="0" w:line="240" w:lineRule="auto"/>
      </w:pPr>
      <w:r>
        <w:separator/>
      </w:r>
    </w:p>
  </w:endnote>
  <w:endnote w:type="continuationSeparator" w:id="0">
    <w:p w14:paraId="10947BEA" w14:textId="77777777" w:rsidR="00A318D5" w:rsidRDefault="00A318D5" w:rsidP="0052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783023"/>
      <w:docPartObj>
        <w:docPartGallery w:val="Page Numbers (Bottom of Page)"/>
        <w:docPartUnique/>
      </w:docPartObj>
    </w:sdtPr>
    <w:sdtEndPr>
      <w:rPr>
        <w:noProof/>
      </w:rPr>
    </w:sdtEndPr>
    <w:sdtContent>
      <w:p w14:paraId="0C4318A8" w14:textId="607B94A5" w:rsidR="00192992" w:rsidRDefault="00192992">
        <w:pPr>
          <w:pStyle w:val="Footer"/>
          <w:jc w:val="right"/>
        </w:pPr>
        <w:r>
          <w:fldChar w:fldCharType="begin"/>
        </w:r>
        <w:r>
          <w:instrText xml:space="preserve"> PAGE   \* MERGEFORMAT </w:instrText>
        </w:r>
        <w:r>
          <w:fldChar w:fldCharType="separate"/>
        </w:r>
        <w:r w:rsidR="009E4268">
          <w:rPr>
            <w:noProof/>
          </w:rPr>
          <w:t>1</w:t>
        </w:r>
        <w:r>
          <w:rPr>
            <w:noProof/>
          </w:rPr>
          <w:fldChar w:fldCharType="end"/>
        </w:r>
      </w:p>
    </w:sdtContent>
  </w:sdt>
  <w:p w14:paraId="7248C1F7" w14:textId="77777777" w:rsidR="00192992" w:rsidRDefault="00192992" w:rsidP="00120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A4306" w14:textId="77777777" w:rsidR="00A318D5" w:rsidRDefault="00A318D5" w:rsidP="005243F5">
      <w:pPr>
        <w:spacing w:after="0" w:line="240" w:lineRule="auto"/>
      </w:pPr>
      <w:r>
        <w:separator/>
      </w:r>
    </w:p>
  </w:footnote>
  <w:footnote w:type="continuationSeparator" w:id="0">
    <w:p w14:paraId="4BE8DAE6" w14:textId="77777777" w:rsidR="00A318D5" w:rsidRDefault="00A318D5" w:rsidP="00524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CD1F1" w14:textId="77777777" w:rsidR="00192992" w:rsidRPr="00120622" w:rsidRDefault="00192992" w:rsidP="00120622">
    <w:pPr>
      <w:pStyle w:val="Header"/>
      <w:jc w:val="right"/>
      <w:rPr>
        <w:rFonts w:ascii="Times New Roman" w:hAnsi="Times New Roman"/>
        <w:b/>
        <w:lang w:val="bg-BG"/>
      </w:rPr>
    </w:pPr>
    <w:r>
      <w:rPr>
        <w:rFonts w:ascii="Times New Roman" w:hAnsi="Times New Roman" w:cs="Times New Roman"/>
        <w:b/>
        <w:lang w:val="bg-BG"/>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C25"/>
    <w:multiLevelType w:val="hybridMultilevel"/>
    <w:tmpl w:val="F5F455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0B4D28"/>
    <w:multiLevelType w:val="hybridMultilevel"/>
    <w:tmpl w:val="7076E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90C27"/>
    <w:multiLevelType w:val="hybridMultilevel"/>
    <w:tmpl w:val="C5283CCA"/>
    <w:lvl w:ilvl="0" w:tplc="5002E96A">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FE91494"/>
    <w:multiLevelType w:val="multilevel"/>
    <w:tmpl w:val="297E216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0BE781D"/>
    <w:multiLevelType w:val="hybridMultilevel"/>
    <w:tmpl w:val="3DB804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161A7A"/>
    <w:multiLevelType w:val="hybridMultilevel"/>
    <w:tmpl w:val="10841186"/>
    <w:lvl w:ilvl="0" w:tplc="C9F0AA26">
      <w:numFmt w:val="bullet"/>
      <w:lvlText w:val="•"/>
      <w:lvlJc w:val="left"/>
      <w:pPr>
        <w:ind w:left="720" w:hanging="360"/>
      </w:pPr>
      <w:rPr>
        <w:rFonts w:ascii="Calibri" w:eastAsiaTheme="minorHAnsi" w:hAnsi="Calibri" w:cstheme="minorBidi" w:hint="default"/>
      </w:rPr>
    </w:lvl>
    <w:lvl w:ilvl="1" w:tplc="C88C5D52">
      <w:numFmt w:val="bullet"/>
      <w:lvlText w:val="-"/>
      <w:lvlJc w:val="left"/>
      <w:pPr>
        <w:ind w:left="1440" w:hanging="360"/>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75F43EC"/>
    <w:multiLevelType w:val="hybridMultilevel"/>
    <w:tmpl w:val="4052E8E8"/>
    <w:lvl w:ilvl="0" w:tplc="48CC139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4338A0"/>
    <w:multiLevelType w:val="hybridMultilevel"/>
    <w:tmpl w:val="08FC14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D57F89"/>
    <w:multiLevelType w:val="hybridMultilevel"/>
    <w:tmpl w:val="A28C60F8"/>
    <w:lvl w:ilvl="0" w:tplc="F658228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5278E"/>
    <w:multiLevelType w:val="hybridMultilevel"/>
    <w:tmpl w:val="470050C8"/>
    <w:lvl w:ilvl="0" w:tplc="5002E96A">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81B672A"/>
    <w:multiLevelType w:val="hybridMultilevel"/>
    <w:tmpl w:val="5D2E1232"/>
    <w:lvl w:ilvl="0" w:tplc="83DAC120">
      <w:start w:val="1"/>
      <w:numFmt w:val="decimal"/>
      <w:lvlText w:val="%1."/>
      <w:lvlJc w:val="left"/>
      <w:pPr>
        <w:ind w:left="743" w:hanging="383"/>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2"/>
  </w:num>
  <w:num w:numId="5">
    <w:abstractNumId w:val="9"/>
  </w:num>
  <w:num w:numId="6">
    <w:abstractNumId w:val="4"/>
  </w:num>
  <w:num w:numId="7">
    <w:abstractNumId w:val="7"/>
  </w:num>
  <w:num w:numId="8">
    <w:abstractNumId w:val="10"/>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BB7"/>
    <w:rsid w:val="0000475B"/>
    <w:rsid w:val="00004EF9"/>
    <w:rsid w:val="00017823"/>
    <w:rsid w:val="000249BC"/>
    <w:rsid w:val="00037DBD"/>
    <w:rsid w:val="00041645"/>
    <w:rsid w:val="0004176F"/>
    <w:rsid w:val="00043C85"/>
    <w:rsid w:val="00050475"/>
    <w:rsid w:val="00052130"/>
    <w:rsid w:val="00057B2C"/>
    <w:rsid w:val="0006603F"/>
    <w:rsid w:val="00075DB8"/>
    <w:rsid w:val="00082FF7"/>
    <w:rsid w:val="00093BDC"/>
    <w:rsid w:val="00096FFE"/>
    <w:rsid w:val="000A12D5"/>
    <w:rsid w:val="000B36C1"/>
    <w:rsid w:val="000C66AA"/>
    <w:rsid w:val="000E15C9"/>
    <w:rsid w:val="000E3033"/>
    <w:rsid w:val="000F08E1"/>
    <w:rsid w:val="000F5179"/>
    <w:rsid w:val="00106E5B"/>
    <w:rsid w:val="00113CEC"/>
    <w:rsid w:val="00117E23"/>
    <w:rsid w:val="00120622"/>
    <w:rsid w:val="0013273F"/>
    <w:rsid w:val="00141AD0"/>
    <w:rsid w:val="001540A0"/>
    <w:rsid w:val="00160798"/>
    <w:rsid w:val="00162F2F"/>
    <w:rsid w:val="001676A6"/>
    <w:rsid w:val="001740F7"/>
    <w:rsid w:val="0018634D"/>
    <w:rsid w:val="0019095D"/>
    <w:rsid w:val="00191CE6"/>
    <w:rsid w:val="0019283A"/>
    <w:rsid w:val="00192992"/>
    <w:rsid w:val="00194900"/>
    <w:rsid w:val="001A5DCB"/>
    <w:rsid w:val="001C1049"/>
    <w:rsid w:val="001C6F9A"/>
    <w:rsid w:val="001E0366"/>
    <w:rsid w:val="001E1C19"/>
    <w:rsid w:val="001E371E"/>
    <w:rsid w:val="001E4DC1"/>
    <w:rsid w:val="00204225"/>
    <w:rsid w:val="0021440C"/>
    <w:rsid w:val="00215AC5"/>
    <w:rsid w:val="00224993"/>
    <w:rsid w:val="0023326F"/>
    <w:rsid w:val="00260483"/>
    <w:rsid w:val="00274670"/>
    <w:rsid w:val="0028398F"/>
    <w:rsid w:val="0029256E"/>
    <w:rsid w:val="002B6A24"/>
    <w:rsid w:val="002C3CAF"/>
    <w:rsid w:val="002E7B44"/>
    <w:rsid w:val="00306221"/>
    <w:rsid w:val="00311F21"/>
    <w:rsid w:val="00314C21"/>
    <w:rsid w:val="00314F28"/>
    <w:rsid w:val="00317BB7"/>
    <w:rsid w:val="00330AAD"/>
    <w:rsid w:val="0033297D"/>
    <w:rsid w:val="00346BFA"/>
    <w:rsid w:val="003617B1"/>
    <w:rsid w:val="003675BA"/>
    <w:rsid w:val="00371CD8"/>
    <w:rsid w:val="00371CF3"/>
    <w:rsid w:val="003813C4"/>
    <w:rsid w:val="0039343F"/>
    <w:rsid w:val="003B58D4"/>
    <w:rsid w:val="003D7AB0"/>
    <w:rsid w:val="003E34EC"/>
    <w:rsid w:val="003F66EC"/>
    <w:rsid w:val="0044141D"/>
    <w:rsid w:val="00443F0D"/>
    <w:rsid w:val="00457FFC"/>
    <w:rsid w:val="00467311"/>
    <w:rsid w:val="00467D98"/>
    <w:rsid w:val="004D5CD6"/>
    <w:rsid w:val="005026DA"/>
    <w:rsid w:val="0050321B"/>
    <w:rsid w:val="00506FF5"/>
    <w:rsid w:val="005161FD"/>
    <w:rsid w:val="005243F5"/>
    <w:rsid w:val="00524CD2"/>
    <w:rsid w:val="00524D7D"/>
    <w:rsid w:val="00536AEE"/>
    <w:rsid w:val="00547B14"/>
    <w:rsid w:val="005C6DA4"/>
    <w:rsid w:val="005D278E"/>
    <w:rsid w:val="005E1F8D"/>
    <w:rsid w:val="00621416"/>
    <w:rsid w:val="00641A58"/>
    <w:rsid w:val="00646F10"/>
    <w:rsid w:val="00647A3B"/>
    <w:rsid w:val="006503B3"/>
    <w:rsid w:val="00682F44"/>
    <w:rsid w:val="00694399"/>
    <w:rsid w:val="006A7A63"/>
    <w:rsid w:val="006A7B34"/>
    <w:rsid w:val="006B0D83"/>
    <w:rsid w:val="006C14AA"/>
    <w:rsid w:val="006D153A"/>
    <w:rsid w:val="006D1E7B"/>
    <w:rsid w:val="006E497F"/>
    <w:rsid w:val="00726673"/>
    <w:rsid w:val="00733F87"/>
    <w:rsid w:val="00736DBD"/>
    <w:rsid w:val="00737ED3"/>
    <w:rsid w:val="00740325"/>
    <w:rsid w:val="0074287B"/>
    <w:rsid w:val="0074439F"/>
    <w:rsid w:val="00772D06"/>
    <w:rsid w:val="007A6624"/>
    <w:rsid w:val="007C164C"/>
    <w:rsid w:val="007C25A5"/>
    <w:rsid w:val="007F0D34"/>
    <w:rsid w:val="007F4E4F"/>
    <w:rsid w:val="00837CD6"/>
    <w:rsid w:val="00880FA3"/>
    <w:rsid w:val="008A1187"/>
    <w:rsid w:val="008B4893"/>
    <w:rsid w:val="008B5537"/>
    <w:rsid w:val="008D69EA"/>
    <w:rsid w:val="008E01FF"/>
    <w:rsid w:val="008F4375"/>
    <w:rsid w:val="00902A7E"/>
    <w:rsid w:val="00913BFE"/>
    <w:rsid w:val="00914F30"/>
    <w:rsid w:val="0094415B"/>
    <w:rsid w:val="00944D60"/>
    <w:rsid w:val="00963BDA"/>
    <w:rsid w:val="009728EA"/>
    <w:rsid w:val="00977B46"/>
    <w:rsid w:val="00981BFC"/>
    <w:rsid w:val="009A6CF3"/>
    <w:rsid w:val="009B01F5"/>
    <w:rsid w:val="009B4AAB"/>
    <w:rsid w:val="009B4DCE"/>
    <w:rsid w:val="009C1C18"/>
    <w:rsid w:val="009D3C77"/>
    <w:rsid w:val="009E4268"/>
    <w:rsid w:val="009F56A9"/>
    <w:rsid w:val="00A30805"/>
    <w:rsid w:val="00A318D5"/>
    <w:rsid w:val="00A458C0"/>
    <w:rsid w:val="00A861B3"/>
    <w:rsid w:val="00A86376"/>
    <w:rsid w:val="00A95BAC"/>
    <w:rsid w:val="00AC694B"/>
    <w:rsid w:val="00AD2636"/>
    <w:rsid w:val="00AD547E"/>
    <w:rsid w:val="00AE1597"/>
    <w:rsid w:val="00AF3B41"/>
    <w:rsid w:val="00AF6C88"/>
    <w:rsid w:val="00B04DE3"/>
    <w:rsid w:val="00B153E9"/>
    <w:rsid w:val="00B15C6F"/>
    <w:rsid w:val="00B402FF"/>
    <w:rsid w:val="00B90BF9"/>
    <w:rsid w:val="00B91F58"/>
    <w:rsid w:val="00BB0AA3"/>
    <w:rsid w:val="00BB2424"/>
    <w:rsid w:val="00BC137B"/>
    <w:rsid w:val="00BD03EE"/>
    <w:rsid w:val="00BD118C"/>
    <w:rsid w:val="00BF2A6F"/>
    <w:rsid w:val="00C067B4"/>
    <w:rsid w:val="00C11333"/>
    <w:rsid w:val="00C17F9D"/>
    <w:rsid w:val="00C22A76"/>
    <w:rsid w:val="00C23CC8"/>
    <w:rsid w:val="00C2549B"/>
    <w:rsid w:val="00C42DCB"/>
    <w:rsid w:val="00C540C8"/>
    <w:rsid w:val="00C71B0B"/>
    <w:rsid w:val="00C77590"/>
    <w:rsid w:val="00C8436F"/>
    <w:rsid w:val="00C877C5"/>
    <w:rsid w:val="00C92993"/>
    <w:rsid w:val="00CC1B01"/>
    <w:rsid w:val="00CC514B"/>
    <w:rsid w:val="00CD1017"/>
    <w:rsid w:val="00CD4E54"/>
    <w:rsid w:val="00CD690E"/>
    <w:rsid w:val="00CF5C36"/>
    <w:rsid w:val="00D006EA"/>
    <w:rsid w:val="00D063E4"/>
    <w:rsid w:val="00D17DE7"/>
    <w:rsid w:val="00D20AC3"/>
    <w:rsid w:val="00D234C1"/>
    <w:rsid w:val="00D33543"/>
    <w:rsid w:val="00D60C0F"/>
    <w:rsid w:val="00D61FED"/>
    <w:rsid w:val="00D80831"/>
    <w:rsid w:val="00D84E5A"/>
    <w:rsid w:val="00D86828"/>
    <w:rsid w:val="00D954F1"/>
    <w:rsid w:val="00DA1139"/>
    <w:rsid w:val="00DA42C0"/>
    <w:rsid w:val="00DA4FE3"/>
    <w:rsid w:val="00DC33AD"/>
    <w:rsid w:val="00DC4863"/>
    <w:rsid w:val="00DD4601"/>
    <w:rsid w:val="00DE4759"/>
    <w:rsid w:val="00DE7CA5"/>
    <w:rsid w:val="00DF265D"/>
    <w:rsid w:val="00E047B6"/>
    <w:rsid w:val="00E11D6D"/>
    <w:rsid w:val="00E15277"/>
    <w:rsid w:val="00E51014"/>
    <w:rsid w:val="00E6299B"/>
    <w:rsid w:val="00E648FF"/>
    <w:rsid w:val="00E770A0"/>
    <w:rsid w:val="00E80259"/>
    <w:rsid w:val="00E90938"/>
    <w:rsid w:val="00E948E2"/>
    <w:rsid w:val="00ED315A"/>
    <w:rsid w:val="00ED4E19"/>
    <w:rsid w:val="00EF2093"/>
    <w:rsid w:val="00EF2F26"/>
    <w:rsid w:val="00F14C74"/>
    <w:rsid w:val="00F20978"/>
    <w:rsid w:val="00F350C3"/>
    <w:rsid w:val="00F54AFD"/>
    <w:rsid w:val="00F65A41"/>
    <w:rsid w:val="00F7373D"/>
    <w:rsid w:val="00F739CE"/>
    <w:rsid w:val="00F940C1"/>
    <w:rsid w:val="00FB35BA"/>
    <w:rsid w:val="00FC5E11"/>
    <w:rsid w:val="00FD5C83"/>
    <w:rsid w:val="00FE3F03"/>
    <w:rsid w:val="00FE6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BC97B"/>
  <w15:docId w15:val="{D9146C86-9540-41FB-A87F-A8CC4AF0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BB7"/>
    <w:pPr>
      <w:ind w:left="720"/>
      <w:contextualSpacing/>
    </w:pPr>
  </w:style>
  <w:style w:type="table" w:styleId="TableGrid">
    <w:name w:val="Table Grid"/>
    <w:basedOn w:val="TableNormal"/>
    <w:uiPriority w:val="59"/>
    <w:rsid w:val="00B40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46BFA"/>
    <w:pPr>
      <w:spacing w:after="0" w:line="240" w:lineRule="auto"/>
    </w:pPr>
  </w:style>
  <w:style w:type="character" w:styleId="CommentReference">
    <w:name w:val="annotation reference"/>
    <w:basedOn w:val="DefaultParagraphFont"/>
    <w:uiPriority w:val="99"/>
    <w:semiHidden/>
    <w:unhideWhenUsed/>
    <w:rsid w:val="00346BFA"/>
    <w:rPr>
      <w:sz w:val="16"/>
      <w:szCs w:val="16"/>
    </w:rPr>
  </w:style>
  <w:style w:type="paragraph" w:styleId="CommentText">
    <w:name w:val="annotation text"/>
    <w:basedOn w:val="Normal"/>
    <w:link w:val="CommentTextChar"/>
    <w:uiPriority w:val="99"/>
    <w:unhideWhenUsed/>
    <w:rsid w:val="00346BFA"/>
    <w:pPr>
      <w:spacing w:line="240" w:lineRule="auto"/>
    </w:pPr>
    <w:rPr>
      <w:sz w:val="20"/>
      <w:szCs w:val="20"/>
    </w:rPr>
  </w:style>
  <w:style w:type="character" w:customStyle="1" w:styleId="CommentTextChar">
    <w:name w:val="Comment Text Char"/>
    <w:basedOn w:val="DefaultParagraphFont"/>
    <w:link w:val="CommentText"/>
    <w:uiPriority w:val="99"/>
    <w:rsid w:val="00346BFA"/>
    <w:rPr>
      <w:sz w:val="20"/>
      <w:szCs w:val="20"/>
    </w:rPr>
  </w:style>
  <w:style w:type="paragraph" w:styleId="CommentSubject">
    <w:name w:val="annotation subject"/>
    <w:basedOn w:val="CommentText"/>
    <w:next w:val="CommentText"/>
    <w:link w:val="CommentSubjectChar"/>
    <w:uiPriority w:val="99"/>
    <w:semiHidden/>
    <w:unhideWhenUsed/>
    <w:rsid w:val="00346BFA"/>
    <w:rPr>
      <w:b/>
      <w:bCs/>
    </w:rPr>
  </w:style>
  <w:style w:type="character" w:customStyle="1" w:styleId="CommentSubjectChar">
    <w:name w:val="Comment Subject Char"/>
    <w:basedOn w:val="CommentTextChar"/>
    <w:link w:val="CommentSubject"/>
    <w:uiPriority w:val="99"/>
    <w:semiHidden/>
    <w:rsid w:val="00346BFA"/>
    <w:rPr>
      <w:b/>
      <w:bCs/>
      <w:sz w:val="20"/>
      <w:szCs w:val="20"/>
    </w:rPr>
  </w:style>
  <w:style w:type="paragraph" w:styleId="BalloonText">
    <w:name w:val="Balloon Text"/>
    <w:basedOn w:val="Normal"/>
    <w:link w:val="BalloonTextChar"/>
    <w:uiPriority w:val="99"/>
    <w:semiHidden/>
    <w:unhideWhenUsed/>
    <w:rsid w:val="00981B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BFC"/>
    <w:rPr>
      <w:rFonts w:ascii="Segoe UI" w:hAnsi="Segoe UI" w:cs="Segoe UI"/>
      <w:sz w:val="18"/>
      <w:szCs w:val="18"/>
    </w:rPr>
  </w:style>
  <w:style w:type="paragraph" w:styleId="Header">
    <w:name w:val="header"/>
    <w:basedOn w:val="Normal"/>
    <w:link w:val="HeaderChar"/>
    <w:uiPriority w:val="99"/>
    <w:unhideWhenUsed/>
    <w:rsid w:val="005243F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243F5"/>
  </w:style>
  <w:style w:type="paragraph" w:styleId="Footer">
    <w:name w:val="footer"/>
    <w:basedOn w:val="Normal"/>
    <w:link w:val="FooterChar"/>
    <w:uiPriority w:val="99"/>
    <w:unhideWhenUsed/>
    <w:rsid w:val="005243F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243F5"/>
  </w:style>
  <w:style w:type="paragraph" w:customStyle="1" w:styleId="Default">
    <w:name w:val="Default"/>
    <w:rsid w:val="00330AA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CD10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89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24F18-11D5-45A1-964F-ECAB2B72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3635</Words>
  <Characters>20722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Nelly</cp:lastModifiedBy>
  <cp:revision>2</cp:revision>
  <cp:lastPrinted>2025-07-10T12:34:00Z</cp:lastPrinted>
  <dcterms:created xsi:type="dcterms:W3CDTF">2025-08-13T11:27:00Z</dcterms:created>
  <dcterms:modified xsi:type="dcterms:W3CDTF">2025-08-13T11:27:00Z</dcterms:modified>
</cp:coreProperties>
</file>